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B40AE" w14:textId="77777777" w:rsidR="00C6518D" w:rsidRPr="00376262" w:rsidRDefault="007424B8">
      <w:pPr>
        <w:pStyle w:val="Ttulo3"/>
        <w:ind w:left="-426"/>
        <w:jc w:val="center"/>
      </w:pPr>
      <w:r w:rsidRPr="00376262">
        <w:t>INFORME DE GESTIÓN CONTRATO DE PRESTACIÓN DE SERVICIOS</w:t>
      </w:r>
    </w:p>
    <w:p w14:paraId="244D13E0" w14:textId="77777777" w:rsidR="00C6518D" w:rsidRPr="00376262"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2093"/>
        <w:gridCol w:w="3119"/>
        <w:gridCol w:w="5238"/>
      </w:tblGrid>
      <w:tr w:rsidR="00C6518D" w:rsidRPr="00376262" w14:paraId="71F789D1"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3C0048D9" w14:textId="77777777" w:rsidR="00C6518D" w:rsidRPr="00376262" w:rsidRDefault="007424B8">
            <w:pPr>
              <w:widowControl/>
              <w:pBdr>
                <w:top w:val="nil"/>
                <w:left w:val="nil"/>
                <w:bottom w:val="nil"/>
                <w:right w:val="nil"/>
                <w:between w:val="nil"/>
              </w:pBdr>
              <w:jc w:val="center"/>
              <w:rPr>
                <w:rFonts w:ascii="Arial" w:eastAsia="Arial" w:hAnsi="Arial" w:cs="Arial"/>
                <w:b/>
                <w:color w:val="FF0000"/>
              </w:rPr>
            </w:pPr>
            <w:r w:rsidRPr="00376262">
              <w:rPr>
                <w:rFonts w:ascii="Arial" w:eastAsia="Arial" w:hAnsi="Arial" w:cs="Arial"/>
                <w:b/>
                <w:color w:val="000000"/>
              </w:rPr>
              <w:t xml:space="preserve">SECRETARIA DEL DEPORTE Y LA RECREACIÓN - SUBSECRETARÍA DE FOMENTO </w:t>
            </w:r>
          </w:p>
        </w:tc>
      </w:tr>
      <w:tr w:rsidR="00C6518D" w:rsidRPr="00376262" w14:paraId="7FBB494F" w14:textId="77777777" w:rsidTr="00805536">
        <w:trPr>
          <w:trHeight w:val="444"/>
          <w:jc w:val="center"/>
        </w:trPr>
        <w:tc>
          <w:tcPr>
            <w:tcW w:w="5212" w:type="dxa"/>
            <w:gridSpan w:val="2"/>
            <w:tcBorders>
              <w:top w:val="single" w:sz="6" w:space="0" w:color="808080"/>
              <w:left w:val="single" w:sz="6" w:space="0" w:color="808080"/>
              <w:bottom w:val="single" w:sz="6" w:space="0" w:color="808080"/>
            </w:tcBorders>
            <w:shd w:val="clear" w:color="auto" w:fill="D9D9D9"/>
            <w:vAlign w:val="center"/>
          </w:tcPr>
          <w:p w14:paraId="406F00BA" w14:textId="77777777" w:rsidR="00C6518D" w:rsidRPr="00376262" w:rsidRDefault="007424B8">
            <w:pPr>
              <w:pStyle w:val="Ttulo1"/>
              <w:jc w:val="center"/>
              <w:rPr>
                <w:sz w:val="24"/>
                <w:szCs w:val="24"/>
              </w:rPr>
            </w:pPr>
            <w:r w:rsidRPr="00376262">
              <w:rPr>
                <w:sz w:val="24"/>
                <w:szCs w:val="24"/>
              </w:rPr>
              <w:t>DATOS BÁSICOS CONTRATO</w:t>
            </w:r>
          </w:p>
        </w:tc>
        <w:tc>
          <w:tcPr>
            <w:tcW w:w="5238" w:type="dxa"/>
            <w:vMerge w:val="restart"/>
            <w:tcBorders>
              <w:left w:val="single" w:sz="6" w:space="0" w:color="808080"/>
              <w:right w:val="single" w:sz="6" w:space="0" w:color="808080"/>
            </w:tcBorders>
            <w:shd w:val="clear" w:color="auto" w:fill="D9D9D9"/>
            <w:tcMar>
              <w:left w:w="70" w:type="dxa"/>
              <w:right w:w="70" w:type="dxa"/>
            </w:tcMar>
            <w:vAlign w:val="center"/>
          </w:tcPr>
          <w:p w14:paraId="7D7BA553" w14:textId="77777777" w:rsidR="00C6518D" w:rsidRPr="00376262"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376262" w14:paraId="247BCAC5" w14:textId="77777777">
              <w:trPr>
                <w:trHeight w:val="333"/>
              </w:trPr>
              <w:tc>
                <w:tcPr>
                  <w:tcW w:w="3212" w:type="dxa"/>
                </w:tcPr>
                <w:p w14:paraId="0B82657B" w14:textId="77777777" w:rsidR="00C6518D" w:rsidRPr="00376262" w:rsidRDefault="00FF171D" w:rsidP="00FF171D">
                  <w:pPr>
                    <w:rPr>
                      <w:rFonts w:ascii="Arial" w:eastAsia="Arial" w:hAnsi="Arial" w:cs="Arial"/>
                    </w:rPr>
                  </w:pPr>
                  <w:r w:rsidRPr="00376262">
                    <w:rPr>
                      <w:rFonts w:ascii="Arial" w:eastAsia="Arial" w:hAnsi="Arial" w:cs="Arial"/>
                      <w:b/>
                    </w:rPr>
                    <w:t>OBJETO DEL C</w:t>
                  </w:r>
                  <w:r w:rsidR="007424B8" w:rsidRPr="00376262">
                    <w:rPr>
                      <w:rFonts w:ascii="Arial" w:eastAsia="Arial" w:hAnsi="Arial" w:cs="Arial"/>
                      <w:b/>
                    </w:rPr>
                    <w:t>ONTRATO</w:t>
                  </w:r>
                  <w:r w:rsidR="007424B8" w:rsidRPr="00376262">
                    <w:rPr>
                      <w:rFonts w:ascii="Arial" w:eastAsia="Arial" w:hAnsi="Arial" w:cs="Arial"/>
                    </w:rPr>
                    <w:t>:</w:t>
                  </w:r>
                </w:p>
              </w:tc>
            </w:tr>
          </w:tbl>
          <w:p w14:paraId="3C1EAC0D" w14:textId="07A99137" w:rsidR="00C6518D" w:rsidRPr="00376262" w:rsidRDefault="00560151">
            <w:pPr>
              <w:jc w:val="both"/>
              <w:rPr>
                <w:rFonts w:ascii="Arial" w:eastAsia="Arial" w:hAnsi="Arial" w:cs="Arial"/>
              </w:rPr>
            </w:pPr>
            <w:r w:rsidRPr="00376262">
              <w:rPr>
                <w:rFonts w:ascii="Arial" w:hAnsi="Arial" w:cs="Arial"/>
              </w:rPr>
              <w:t>Prestación de servicios como profesional especializado en la Secretaría del Deporte y la Recreación del proyecto denominado Fortalecimiento de la práctica de actividad física, la recreación y el deporte para los habitantes de Santiago de Cali BP - 26005301</w:t>
            </w:r>
          </w:p>
        </w:tc>
      </w:tr>
      <w:tr w:rsidR="00C6518D" w:rsidRPr="00376262" w14:paraId="5EB4E5F3" w14:textId="77777777" w:rsidTr="00805536">
        <w:trPr>
          <w:trHeight w:val="40"/>
          <w:jc w:val="center"/>
        </w:trPr>
        <w:tc>
          <w:tcPr>
            <w:tcW w:w="2093" w:type="dxa"/>
            <w:tcBorders>
              <w:top w:val="single" w:sz="6" w:space="0" w:color="808080"/>
              <w:left w:val="single" w:sz="6" w:space="0" w:color="808080"/>
              <w:bottom w:val="single" w:sz="6" w:space="0" w:color="808080"/>
            </w:tcBorders>
          </w:tcPr>
          <w:p w14:paraId="4EF84CB1" w14:textId="77777777" w:rsidR="00C6518D" w:rsidRPr="00376262"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376262">
              <w:rPr>
                <w:rFonts w:ascii="Arial" w:eastAsia="Arial" w:hAnsi="Arial" w:cs="Arial"/>
                <w:color w:val="000000"/>
              </w:rPr>
              <w:t>No. Contrato</w:t>
            </w:r>
          </w:p>
        </w:tc>
        <w:tc>
          <w:tcPr>
            <w:tcW w:w="3119" w:type="dxa"/>
            <w:tcBorders>
              <w:top w:val="single" w:sz="6" w:space="0" w:color="808080"/>
              <w:left w:val="single" w:sz="6" w:space="0" w:color="808080"/>
              <w:bottom w:val="single" w:sz="6" w:space="0" w:color="808080"/>
            </w:tcBorders>
            <w:tcMar>
              <w:left w:w="70" w:type="dxa"/>
              <w:right w:w="70" w:type="dxa"/>
            </w:tcMar>
            <w:vAlign w:val="center"/>
          </w:tcPr>
          <w:p w14:paraId="26A2F8D8" w14:textId="328F8045" w:rsidR="00C6518D" w:rsidRPr="00376262" w:rsidRDefault="00560151">
            <w:pPr>
              <w:widowControl/>
              <w:pBdr>
                <w:top w:val="nil"/>
                <w:left w:val="nil"/>
                <w:bottom w:val="nil"/>
                <w:right w:val="nil"/>
                <w:between w:val="nil"/>
              </w:pBdr>
              <w:rPr>
                <w:rFonts w:ascii="Arial" w:eastAsia="Arial" w:hAnsi="Arial" w:cs="Arial"/>
                <w:color w:val="000000"/>
              </w:rPr>
            </w:pPr>
            <w:r w:rsidRPr="00376262">
              <w:rPr>
                <w:rFonts w:ascii="Arial" w:hAnsi="Arial" w:cs="Arial"/>
              </w:rPr>
              <w:t>4162.010.26.1.0643-2026</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55314870"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65BDE0F7" w14:textId="77777777" w:rsidTr="00805536">
        <w:trPr>
          <w:trHeight w:val="40"/>
          <w:jc w:val="center"/>
        </w:trPr>
        <w:tc>
          <w:tcPr>
            <w:tcW w:w="2093" w:type="dxa"/>
            <w:tcBorders>
              <w:top w:val="single" w:sz="6" w:space="0" w:color="808080"/>
              <w:left w:val="single" w:sz="6" w:space="0" w:color="808080"/>
              <w:bottom w:val="single" w:sz="6" w:space="0" w:color="808080"/>
            </w:tcBorders>
          </w:tcPr>
          <w:p w14:paraId="5CE67F61" w14:textId="77777777" w:rsidR="00C6518D" w:rsidRPr="00376262"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376262">
              <w:rPr>
                <w:rFonts w:ascii="Arial" w:eastAsia="Arial" w:hAnsi="Arial" w:cs="Arial"/>
                <w:color w:val="000000"/>
              </w:rPr>
              <w:t>Supervisor del Contrato</w:t>
            </w:r>
          </w:p>
        </w:tc>
        <w:tc>
          <w:tcPr>
            <w:tcW w:w="3119" w:type="dxa"/>
            <w:tcBorders>
              <w:top w:val="single" w:sz="6" w:space="0" w:color="808080"/>
              <w:left w:val="single" w:sz="6" w:space="0" w:color="808080"/>
              <w:bottom w:val="single" w:sz="6" w:space="0" w:color="808080"/>
            </w:tcBorders>
            <w:tcMar>
              <w:left w:w="70" w:type="dxa"/>
              <w:right w:w="70" w:type="dxa"/>
            </w:tcMar>
            <w:vAlign w:val="center"/>
          </w:tcPr>
          <w:p w14:paraId="11B19FDB"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TOMAS GUTIERREZ MAÑOSCA</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664E5273"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1F5F9556" w14:textId="77777777" w:rsidTr="00805536">
        <w:trPr>
          <w:trHeight w:val="40"/>
          <w:jc w:val="center"/>
        </w:trPr>
        <w:tc>
          <w:tcPr>
            <w:tcW w:w="2093" w:type="dxa"/>
            <w:tcBorders>
              <w:top w:val="single" w:sz="6" w:space="0" w:color="808080"/>
              <w:left w:val="single" w:sz="6" w:space="0" w:color="808080"/>
              <w:bottom w:val="single" w:sz="6" w:space="0" w:color="808080"/>
            </w:tcBorders>
          </w:tcPr>
          <w:p w14:paraId="406C3FBE"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Nombre del prestador del servicio</w:t>
            </w:r>
          </w:p>
        </w:tc>
        <w:tc>
          <w:tcPr>
            <w:tcW w:w="3119" w:type="dxa"/>
            <w:tcBorders>
              <w:top w:val="single" w:sz="6" w:space="0" w:color="808080"/>
              <w:left w:val="single" w:sz="6" w:space="0" w:color="808080"/>
              <w:bottom w:val="single" w:sz="6" w:space="0" w:color="808080"/>
            </w:tcBorders>
            <w:tcMar>
              <w:left w:w="70" w:type="dxa"/>
              <w:right w:w="70" w:type="dxa"/>
            </w:tcMar>
            <w:vAlign w:val="center"/>
          </w:tcPr>
          <w:p w14:paraId="13D637F7" w14:textId="10B9C496" w:rsidR="00C6518D" w:rsidRPr="00376262" w:rsidRDefault="00560151">
            <w:pPr>
              <w:widowControl/>
              <w:pBdr>
                <w:top w:val="nil"/>
                <w:left w:val="nil"/>
                <w:bottom w:val="nil"/>
                <w:right w:val="nil"/>
                <w:between w:val="nil"/>
              </w:pBdr>
              <w:rPr>
                <w:rFonts w:ascii="Arial" w:eastAsia="Arial" w:hAnsi="Arial" w:cs="Arial"/>
                <w:color w:val="000000"/>
              </w:rPr>
            </w:pPr>
            <w:r w:rsidRPr="00376262">
              <w:rPr>
                <w:rFonts w:ascii="Arial" w:hAnsi="Arial" w:cs="Arial"/>
              </w:rPr>
              <w:t>DIANA MARCELA ORTIZ ACEVEDO</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1C2DAD57"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3597DF27" w14:textId="77777777" w:rsidTr="00805536">
        <w:trPr>
          <w:trHeight w:val="40"/>
          <w:jc w:val="center"/>
        </w:trPr>
        <w:tc>
          <w:tcPr>
            <w:tcW w:w="2093" w:type="dxa"/>
            <w:tcBorders>
              <w:top w:val="single" w:sz="6" w:space="0" w:color="808080"/>
              <w:left w:val="single" w:sz="6" w:space="0" w:color="808080"/>
              <w:bottom w:val="single" w:sz="6" w:space="0" w:color="808080"/>
            </w:tcBorders>
          </w:tcPr>
          <w:p w14:paraId="30F0B698"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Cedula</w:t>
            </w:r>
          </w:p>
        </w:tc>
        <w:tc>
          <w:tcPr>
            <w:tcW w:w="3119" w:type="dxa"/>
            <w:tcBorders>
              <w:top w:val="single" w:sz="6" w:space="0" w:color="808080"/>
              <w:left w:val="single" w:sz="6" w:space="0" w:color="808080"/>
              <w:bottom w:val="single" w:sz="6" w:space="0" w:color="808080"/>
            </w:tcBorders>
            <w:tcMar>
              <w:left w:w="70" w:type="dxa"/>
              <w:right w:w="70" w:type="dxa"/>
            </w:tcMar>
            <w:vAlign w:val="center"/>
          </w:tcPr>
          <w:p w14:paraId="1D99C175" w14:textId="06E76B38" w:rsidR="00C6518D" w:rsidRPr="00376262" w:rsidRDefault="00560151">
            <w:pPr>
              <w:widowControl/>
              <w:pBdr>
                <w:top w:val="nil"/>
                <w:left w:val="nil"/>
                <w:bottom w:val="nil"/>
                <w:right w:val="nil"/>
                <w:between w:val="nil"/>
              </w:pBdr>
              <w:rPr>
                <w:rFonts w:ascii="Arial" w:eastAsia="Arial" w:hAnsi="Arial" w:cs="Arial"/>
                <w:color w:val="000000"/>
              </w:rPr>
            </w:pPr>
            <w:r w:rsidRPr="00376262">
              <w:rPr>
                <w:rFonts w:ascii="Arial" w:hAnsi="Arial" w:cs="Arial"/>
                <w:lang w:val="es-ES"/>
              </w:rPr>
              <w:t>1</w:t>
            </w:r>
            <w:r w:rsidR="00805536" w:rsidRPr="00376262">
              <w:rPr>
                <w:rFonts w:ascii="Arial" w:hAnsi="Arial" w:cs="Arial"/>
                <w:lang w:val="es-ES"/>
              </w:rPr>
              <w:t>.</w:t>
            </w:r>
            <w:r w:rsidRPr="00376262">
              <w:rPr>
                <w:rFonts w:ascii="Arial" w:hAnsi="Arial" w:cs="Arial"/>
                <w:lang w:val="es-ES"/>
              </w:rPr>
              <w:t>130</w:t>
            </w:r>
            <w:r w:rsidR="00805536" w:rsidRPr="00376262">
              <w:rPr>
                <w:rFonts w:ascii="Arial" w:hAnsi="Arial" w:cs="Arial"/>
                <w:lang w:val="es-ES"/>
              </w:rPr>
              <w:t>.</w:t>
            </w:r>
            <w:r w:rsidRPr="00376262">
              <w:rPr>
                <w:rFonts w:ascii="Arial" w:hAnsi="Arial" w:cs="Arial"/>
                <w:lang w:val="es-ES"/>
              </w:rPr>
              <w:t>676</w:t>
            </w:r>
            <w:r w:rsidR="00805536" w:rsidRPr="00376262">
              <w:rPr>
                <w:rFonts w:ascii="Arial" w:hAnsi="Arial" w:cs="Arial"/>
                <w:lang w:val="es-ES"/>
              </w:rPr>
              <w:t>.</w:t>
            </w:r>
            <w:r w:rsidRPr="00376262">
              <w:rPr>
                <w:rFonts w:ascii="Arial" w:hAnsi="Arial" w:cs="Arial"/>
                <w:lang w:val="es-ES"/>
              </w:rPr>
              <w:t>690</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2E9F6FFC"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1475E5A8" w14:textId="77777777" w:rsidTr="00805536">
        <w:trPr>
          <w:trHeight w:val="40"/>
          <w:jc w:val="center"/>
        </w:trPr>
        <w:tc>
          <w:tcPr>
            <w:tcW w:w="2093" w:type="dxa"/>
            <w:tcBorders>
              <w:left w:val="single" w:sz="6" w:space="0" w:color="808080"/>
              <w:bottom w:val="single" w:sz="6" w:space="0" w:color="808080"/>
            </w:tcBorders>
          </w:tcPr>
          <w:p w14:paraId="1E58B562"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Valor del contrato:</w:t>
            </w:r>
          </w:p>
        </w:tc>
        <w:tc>
          <w:tcPr>
            <w:tcW w:w="3119" w:type="dxa"/>
            <w:tcBorders>
              <w:left w:val="single" w:sz="6" w:space="0" w:color="808080"/>
              <w:bottom w:val="single" w:sz="6" w:space="0" w:color="808080"/>
            </w:tcBorders>
            <w:tcMar>
              <w:left w:w="70" w:type="dxa"/>
              <w:right w:w="70" w:type="dxa"/>
            </w:tcMar>
            <w:vAlign w:val="center"/>
          </w:tcPr>
          <w:p w14:paraId="4C333EC0" w14:textId="239A6DC5" w:rsidR="00C6518D" w:rsidRPr="00376262" w:rsidRDefault="00910C3B">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$46.956.000</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64FB36E5"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01610531" w14:textId="77777777" w:rsidTr="00805536">
        <w:trPr>
          <w:trHeight w:val="40"/>
          <w:jc w:val="center"/>
        </w:trPr>
        <w:tc>
          <w:tcPr>
            <w:tcW w:w="2093" w:type="dxa"/>
            <w:tcBorders>
              <w:left w:val="single" w:sz="6" w:space="0" w:color="808080"/>
              <w:bottom w:val="single" w:sz="6" w:space="0" w:color="808080"/>
            </w:tcBorders>
          </w:tcPr>
          <w:p w14:paraId="09F8182E"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 xml:space="preserve">Fecha inicio </w:t>
            </w:r>
          </w:p>
        </w:tc>
        <w:tc>
          <w:tcPr>
            <w:tcW w:w="3119" w:type="dxa"/>
            <w:tcBorders>
              <w:left w:val="single" w:sz="6" w:space="0" w:color="808080"/>
              <w:bottom w:val="single" w:sz="6" w:space="0" w:color="808080"/>
            </w:tcBorders>
            <w:tcMar>
              <w:left w:w="70" w:type="dxa"/>
              <w:right w:w="70" w:type="dxa"/>
            </w:tcMar>
            <w:vAlign w:val="center"/>
          </w:tcPr>
          <w:p w14:paraId="0DC44E64" w14:textId="62AC77D2" w:rsidR="00C6518D" w:rsidRPr="00376262" w:rsidRDefault="00805536">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15/</w:t>
            </w:r>
            <w:r w:rsidR="001E62DB" w:rsidRPr="00376262">
              <w:rPr>
                <w:rFonts w:ascii="Arial" w:eastAsia="Arial" w:hAnsi="Arial" w:cs="Arial"/>
                <w:color w:val="000000"/>
              </w:rPr>
              <w:t>ene</w:t>
            </w:r>
            <w:r w:rsidR="008B76E4" w:rsidRPr="00376262">
              <w:rPr>
                <w:rFonts w:ascii="Arial" w:eastAsia="Arial" w:hAnsi="Arial" w:cs="Arial"/>
                <w:color w:val="000000"/>
              </w:rPr>
              <w:t>/2026</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3F001637"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65DCFE68" w14:textId="77777777" w:rsidTr="00805536">
        <w:trPr>
          <w:trHeight w:val="40"/>
          <w:jc w:val="center"/>
        </w:trPr>
        <w:tc>
          <w:tcPr>
            <w:tcW w:w="2093" w:type="dxa"/>
            <w:tcBorders>
              <w:left w:val="single" w:sz="6" w:space="0" w:color="808080"/>
              <w:bottom w:val="single" w:sz="6" w:space="0" w:color="808080"/>
            </w:tcBorders>
          </w:tcPr>
          <w:p w14:paraId="0210C7AD"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Fecha finalización</w:t>
            </w:r>
          </w:p>
        </w:tc>
        <w:tc>
          <w:tcPr>
            <w:tcW w:w="3119" w:type="dxa"/>
            <w:tcBorders>
              <w:left w:val="single" w:sz="6" w:space="0" w:color="808080"/>
              <w:bottom w:val="single" w:sz="6" w:space="0" w:color="808080"/>
            </w:tcBorders>
            <w:tcMar>
              <w:left w:w="70" w:type="dxa"/>
              <w:right w:w="70" w:type="dxa"/>
            </w:tcMar>
            <w:vAlign w:val="center"/>
          </w:tcPr>
          <w:p w14:paraId="58C8E508" w14:textId="2362C278" w:rsidR="00C6518D" w:rsidRPr="00376262" w:rsidRDefault="006B490B">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30/</w:t>
            </w:r>
            <w:r w:rsidR="00910C3B">
              <w:rPr>
                <w:rFonts w:ascii="Arial" w:eastAsia="Arial" w:hAnsi="Arial" w:cs="Arial"/>
                <w:color w:val="000000"/>
              </w:rPr>
              <w:t>jun</w:t>
            </w:r>
            <w:r w:rsidRPr="00376262">
              <w:rPr>
                <w:rFonts w:ascii="Arial" w:eastAsia="Arial" w:hAnsi="Arial" w:cs="Arial"/>
                <w:color w:val="000000"/>
              </w:rPr>
              <w:t>/2026</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2E073730"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44EC5E4E" w14:textId="77777777" w:rsidTr="00805536">
        <w:trPr>
          <w:trHeight w:val="333"/>
          <w:jc w:val="center"/>
        </w:trPr>
        <w:tc>
          <w:tcPr>
            <w:tcW w:w="5212" w:type="dxa"/>
            <w:gridSpan w:val="2"/>
            <w:tcBorders>
              <w:left w:val="single" w:sz="6" w:space="0" w:color="808080"/>
              <w:bottom w:val="single" w:sz="4" w:space="0" w:color="000000"/>
            </w:tcBorders>
            <w:shd w:val="clear" w:color="auto" w:fill="D9D9D9"/>
          </w:tcPr>
          <w:p w14:paraId="6A18D10B" w14:textId="77777777" w:rsidR="00C6518D" w:rsidRPr="00376262" w:rsidRDefault="007424B8">
            <w:pPr>
              <w:pStyle w:val="Ttulo1"/>
              <w:jc w:val="center"/>
              <w:rPr>
                <w:sz w:val="24"/>
                <w:szCs w:val="24"/>
              </w:rPr>
            </w:pPr>
            <w:r w:rsidRPr="00376262">
              <w:rPr>
                <w:sz w:val="24"/>
                <w:szCs w:val="24"/>
              </w:rPr>
              <w:t>SEGURIDAD SOCIAL</w:t>
            </w:r>
          </w:p>
        </w:tc>
        <w:tc>
          <w:tcPr>
            <w:tcW w:w="5238" w:type="dxa"/>
            <w:vMerge w:val="restart"/>
            <w:tcBorders>
              <w:left w:val="single" w:sz="6" w:space="0" w:color="808080"/>
              <w:right w:val="single" w:sz="6" w:space="0" w:color="808080"/>
            </w:tcBorders>
            <w:shd w:val="clear" w:color="auto" w:fill="D9D9D9"/>
            <w:tcMar>
              <w:left w:w="70" w:type="dxa"/>
              <w:right w:w="70" w:type="dxa"/>
            </w:tcMar>
            <w:vAlign w:val="center"/>
          </w:tcPr>
          <w:p w14:paraId="55187719" w14:textId="77777777" w:rsidR="00C6518D" w:rsidRPr="00376262" w:rsidRDefault="007424B8">
            <w:pPr>
              <w:jc w:val="both"/>
              <w:rPr>
                <w:rFonts w:ascii="Arial" w:eastAsia="Arial" w:hAnsi="Arial" w:cs="Arial"/>
              </w:rPr>
            </w:pPr>
            <w:r w:rsidRPr="00376262">
              <w:rPr>
                <w:rFonts w:ascii="Arial" w:eastAsia="Arial" w:hAnsi="Arial" w:cs="Arial"/>
                <w:b/>
              </w:rPr>
              <w:t xml:space="preserve">SEGURIDAD SOCIAL: </w:t>
            </w:r>
            <w:r w:rsidRPr="00376262">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269DEDB3" w14:textId="77777777" w:rsidR="00C6518D" w:rsidRPr="00376262" w:rsidRDefault="007424B8">
            <w:pPr>
              <w:jc w:val="both"/>
              <w:rPr>
                <w:rFonts w:ascii="Arial" w:eastAsia="Arial" w:hAnsi="Arial" w:cs="Arial"/>
              </w:rPr>
            </w:pPr>
            <w:r w:rsidRPr="00376262">
              <w:rPr>
                <w:rFonts w:ascii="Arial" w:eastAsia="Arial" w:hAnsi="Arial" w:cs="Arial"/>
                <w:b/>
              </w:rPr>
              <w:t>Forma de pago:</w:t>
            </w:r>
            <w:r w:rsidRPr="00376262">
              <w:rPr>
                <w:rFonts w:ascii="Arial" w:eastAsia="Arial" w:hAnsi="Arial" w:cs="Arial"/>
              </w:rPr>
              <w:t> </w:t>
            </w:r>
          </w:p>
          <w:p w14:paraId="13B4A9EC" w14:textId="1ECB301D" w:rsidR="00C6518D" w:rsidRPr="00376262" w:rsidRDefault="007424B8">
            <w:pPr>
              <w:jc w:val="both"/>
              <w:rPr>
                <w:rFonts w:ascii="Arial" w:eastAsia="Arial" w:hAnsi="Arial" w:cs="Arial"/>
              </w:rPr>
            </w:pPr>
            <w:proofErr w:type="gramStart"/>
            <w:r w:rsidRPr="00376262">
              <w:rPr>
                <w:rFonts w:ascii="Arial" w:eastAsia="Arial" w:hAnsi="Arial" w:cs="Arial"/>
              </w:rPr>
              <w:t>(</w:t>
            </w:r>
            <w:r w:rsidR="00805536" w:rsidRPr="00376262">
              <w:rPr>
                <w:rFonts w:ascii="Arial" w:eastAsia="Arial" w:hAnsi="Arial" w:cs="Arial"/>
              </w:rPr>
              <w:t xml:space="preserve">  </w:t>
            </w:r>
            <w:r w:rsidRPr="00376262">
              <w:rPr>
                <w:rFonts w:ascii="Arial" w:eastAsia="Arial" w:hAnsi="Arial" w:cs="Arial"/>
              </w:rPr>
              <w:t>)</w:t>
            </w:r>
            <w:proofErr w:type="gramEnd"/>
            <w:r w:rsidRPr="00376262">
              <w:rPr>
                <w:rFonts w:ascii="Arial" w:eastAsia="Arial" w:hAnsi="Arial" w:cs="Arial"/>
              </w:rPr>
              <w:t xml:space="preserve"> Vencida </w:t>
            </w:r>
          </w:p>
          <w:p w14:paraId="14E77790" w14:textId="74019D0D" w:rsidR="00C6518D" w:rsidRPr="00376262" w:rsidRDefault="007424B8">
            <w:pPr>
              <w:jc w:val="both"/>
              <w:rPr>
                <w:rFonts w:ascii="Arial" w:eastAsia="Arial" w:hAnsi="Arial" w:cs="Arial"/>
              </w:rPr>
            </w:pPr>
            <w:proofErr w:type="gramStart"/>
            <w:r w:rsidRPr="00376262">
              <w:rPr>
                <w:rFonts w:ascii="Arial" w:eastAsia="Arial" w:hAnsi="Arial" w:cs="Arial"/>
              </w:rPr>
              <w:t xml:space="preserve">( </w:t>
            </w:r>
            <w:r w:rsidR="00910C3B">
              <w:rPr>
                <w:rFonts w:ascii="Arial" w:eastAsia="Arial" w:hAnsi="Arial" w:cs="Arial"/>
              </w:rPr>
              <w:t>x</w:t>
            </w:r>
            <w:proofErr w:type="gramEnd"/>
            <w:r w:rsidRPr="00376262">
              <w:rPr>
                <w:rFonts w:ascii="Arial" w:eastAsia="Arial" w:hAnsi="Arial" w:cs="Arial"/>
              </w:rPr>
              <w:t xml:space="preserve"> ) Anticipada</w:t>
            </w:r>
          </w:p>
          <w:p w14:paraId="0EE284F7" w14:textId="181D96C2" w:rsidR="00C6518D" w:rsidRPr="00376262" w:rsidRDefault="007424B8">
            <w:pPr>
              <w:jc w:val="both"/>
              <w:rPr>
                <w:rFonts w:ascii="Arial" w:eastAsia="Arial" w:hAnsi="Arial" w:cs="Arial"/>
              </w:rPr>
            </w:pPr>
            <w:proofErr w:type="gramStart"/>
            <w:r w:rsidRPr="00376262">
              <w:rPr>
                <w:rFonts w:ascii="Arial" w:eastAsia="Arial" w:hAnsi="Arial" w:cs="Arial"/>
              </w:rPr>
              <w:t>(</w:t>
            </w:r>
            <w:r w:rsidR="001F5C96" w:rsidRPr="00376262">
              <w:rPr>
                <w:rFonts w:ascii="Arial" w:eastAsia="Arial" w:hAnsi="Arial" w:cs="Arial"/>
              </w:rPr>
              <w:t xml:space="preserve"> </w:t>
            </w:r>
            <w:r w:rsidRPr="00376262">
              <w:rPr>
                <w:rFonts w:ascii="Arial" w:eastAsia="Arial" w:hAnsi="Arial" w:cs="Arial"/>
              </w:rPr>
              <w:t xml:space="preserve"> )</w:t>
            </w:r>
            <w:proofErr w:type="gramEnd"/>
            <w:r w:rsidRPr="00376262">
              <w:rPr>
                <w:rFonts w:ascii="Arial" w:eastAsia="Arial" w:hAnsi="Arial" w:cs="Arial"/>
              </w:rPr>
              <w:t xml:space="preserve"> Extemporánea</w:t>
            </w:r>
          </w:p>
          <w:p w14:paraId="2313AD4E" w14:textId="77777777" w:rsidR="00C6518D" w:rsidRPr="00376262" w:rsidRDefault="00C6518D">
            <w:pPr>
              <w:jc w:val="both"/>
              <w:rPr>
                <w:rFonts w:ascii="Arial" w:eastAsia="Arial" w:hAnsi="Arial" w:cs="Arial"/>
              </w:rPr>
            </w:pPr>
          </w:p>
        </w:tc>
      </w:tr>
      <w:tr w:rsidR="00C6518D" w:rsidRPr="00376262" w14:paraId="38A7D4BF" w14:textId="77777777" w:rsidTr="00805536">
        <w:trPr>
          <w:trHeight w:val="40"/>
          <w:jc w:val="center"/>
        </w:trPr>
        <w:tc>
          <w:tcPr>
            <w:tcW w:w="2093" w:type="dxa"/>
            <w:tcBorders>
              <w:top w:val="single" w:sz="4" w:space="0" w:color="000000"/>
              <w:left w:val="single" w:sz="4" w:space="0" w:color="000000"/>
              <w:bottom w:val="single" w:sz="4" w:space="0" w:color="000000"/>
              <w:right w:val="single" w:sz="4" w:space="0" w:color="000000"/>
            </w:tcBorders>
          </w:tcPr>
          <w:p w14:paraId="3AEAAF6D"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IBC (ingreso básico de cotización)</w:t>
            </w:r>
          </w:p>
          <w:p w14:paraId="5858C150" w14:textId="77777777" w:rsidR="00C6518D" w:rsidRPr="00376262" w:rsidRDefault="00C6518D">
            <w:pPr>
              <w:widowControl/>
              <w:pBdr>
                <w:top w:val="nil"/>
                <w:left w:val="nil"/>
                <w:bottom w:val="nil"/>
                <w:right w:val="nil"/>
                <w:between w:val="nil"/>
              </w:pBdr>
              <w:rPr>
                <w:rFonts w:ascii="Arial" w:eastAsia="Arial" w:hAnsi="Arial" w:cs="Arial"/>
                <w:color w:val="000000"/>
              </w:rPr>
            </w:pPr>
          </w:p>
        </w:tc>
        <w:tc>
          <w:tcPr>
            <w:tcW w:w="311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FFCF64C" w14:textId="466E4B68" w:rsidR="00C6518D" w:rsidRPr="00376262" w:rsidRDefault="002C02FF">
            <w:pPr>
              <w:widowControl/>
              <w:pBdr>
                <w:top w:val="nil"/>
                <w:left w:val="nil"/>
                <w:bottom w:val="nil"/>
                <w:right w:val="nil"/>
                <w:between w:val="nil"/>
              </w:pBdr>
              <w:rPr>
                <w:rFonts w:ascii="Arial" w:eastAsia="Arial" w:hAnsi="Arial" w:cs="Arial"/>
                <w:color w:val="000000"/>
              </w:rPr>
            </w:pPr>
            <w:r w:rsidRPr="00376262">
              <w:rPr>
                <w:rFonts w:ascii="Arial" w:hAnsi="Arial" w:cs="Arial"/>
              </w:rPr>
              <w:t>$</w:t>
            </w:r>
            <w:r w:rsidR="00560151" w:rsidRPr="00376262">
              <w:rPr>
                <w:rFonts w:ascii="Arial" w:hAnsi="Arial" w:cs="Arial"/>
              </w:rPr>
              <w:t>3</w:t>
            </w:r>
            <w:r w:rsidR="00805536" w:rsidRPr="00376262">
              <w:rPr>
                <w:rFonts w:ascii="Arial" w:hAnsi="Arial" w:cs="Arial"/>
              </w:rPr>
              <w:t>.</w:t>
            </w:r>
            <w:r w:rsidR="00560151" w:rsidRPr="00376262">
              <w:rPr>
                <w:rFonts w:ascii="Arial" w:hAnsi="Arial" w:cs="Arial"/>
              </w:rPr>
              <w:t>130</w:t>
            </w:r>
            <w:r w:rsidR="00805536" w:rsidRPr="00376262">
              <w:rPr>
                <w:rFonts w:ascii="Arial" w:hAnsi="Arial" w:cs="Arial"/>
              </w:rPr>
              <w:t>.</w:t>
            </w:r>
            <w:r w:rsidR="00560151" w:rsidRPr="00376262">
              <w:rPr>
                <w:rFonts w:ascii="Arial" w:hAnsi="Arial" w:cs="Arial"/>
              </w:rPr>
              <w:t>400</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0681B275"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3F4D8EBF" w14:textId="77777777" w:rsidTr="00805536">
        <w:trPr>
          <w:trHeight w:val="40"/>
          <w:jc w:val="center"/>
        </w:trPr>
        <w:tc>
          <w:tcPr>
            <w:tcW w:w="2093" w:type="dxa"/>
            <w:tcBorders>
              <w:top w:val="single" w:sz="4" w:space="0" w:color="000000"/>
              <w:left w:val="single" w:sz="6" w:space="0" w:color="808080"/>
              <w:bottom w:val="single" w:sz="6" w:space="0" w:color="808080"/>
            </w:tcBorders>
          </w:tcPr>
          <w:p w14:paraId="19997D9A"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No. Planilla</w:t>
            </w:r>
          </w:p>
        </w:tc>
        <w:tc>
          <w:tcPr>
            <w:tcW w:w="3119" w:type="dxa"/>
            <w:tcBorders>
              <w:top w:val="single" w:sz="4" w:space="0" w:color="000000"/>
              <w:left w:val="single" w:sz="6" w:space="0" w:color="808080"/>
              <w:bottom w:val="single" w:sz="6" w:space="0" w:color="808080"/>
            </w:tcBorders>
            <w:tcMar>
              <w:left w:w="70" w:type="dxa"/>
              <w:right w:w="70" w:type="dxa"/>
            </w:tcMar>
            <w:vAlign w:val="center"/>
          </w:tcPr>
          <w:p w14:paraId="30744B19" w14:textId="330D4987" w:rsidR="00C6518D" w:rsidRPr="00376262" w:rsidRDefault="00910C3B">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9503719389</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7871C2DD"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32C709FC" w14:textId="77777777" w:rsidTr="00805536">
        <w:trPr>
          <w:trHeight w:val="40"/>
          <w:jc w:val="center"/>
        </w:trPr>
        <w:tc>
          <w:tcPr>
            <w:tcW w:w="2093" w:type="dxa"/>
            <w:tcBorders>
              <w:left w:val="single" w:sz="6" w:space="0" w:color="808080"/>
              <w:bottom w:val="single" w:sz="6" w:space="0" w:color="808080"/>
            </w:tcBorders>
          </w:tcPr>
          <w:p w14:paraId="1D6A15F9"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No. PIN, Autorización, Referencia, Pago</w:t>
            </w:r>
          </w:p>
        </w:tc>
        <w:tc>
          <w:tcPr>
            <w:tcW w:w="3119" w:type="dxa"/>
            <w:tcBorders>
              <w:left w:val="single" w:sz="6" w:space="0" w:color="808080"/>
              <w:bottom w:val="single" w:sz="6" w:space="0" w:color="808080"/>
            </w:tcBorders>
            <w:tcMar>
              <w:left w:w="70" w:type="dxa"/>
              <w:right w:w="70" w:type="dxa"/>
            </w:tcMar>
            <w:vAlign w:val="center"/>
          </w:tcPr>
          <w:p w14:paraId="49B870BC" w14:textId="77777777" w:rsidR="00910C3B" w:rsidRPr="009F2E94" w:rsidRDefault="00910C3B" w:rsidP="00910C3B">
            <w:pPr>
              <w:rPr>
                <w:rFonts w:ascii="Arial" w:hAnsi="Arial" w:cs="Arial"/>
                <w:color w:val="EE0000"/>
              </w:rPr>
            </w:pPr>
            <w:r>
              <w:rPr>
                <w:rFonts w:ascii="Arial" w:eastAsia="Arial" w:hAnsi="Arial" w:cs="Arial"/>
                <w:color w:val="000000"/>
              </w:rPr>
              <w:t>250959983</w:t>
            </w:r>
          </w:p>
          <w:p w14:paraId="09D9AA1B" w14:textId="30CD295C" w:rsidR="00C6518D" w:rsidRPr="00376262" w:rsidRDefault="00C6518D">
            <w:pPr>
              <w:widowControl/>
              <w:pBdr>
                <w:top w:val="nil"/>
                <w:left w:val="nil"/>
                <w:bottom w:val="nil"/>
                <w:right w:val="nil"/>
                <w:between w:val="nil"/>
              </w:pBdr>
              <w:rPr>
                <w:rFonts w:ascii="Arial" w:eastAsia="Arial" w:hAnsi="Arial" w:cs="Arial"/>
                <w:color w:val="000000"/>
              </w:rPr>
            </w:pP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7E5F8D92"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4F71BEA6" w14:textId="77777777" w:rsidTr="00805536">
        <w:trPr>
          <w:trHeight w:val="40"/>
          <w:jc w:val="center"/>
        </w:trPr>
        <w:tc>
          <w:tcPr>
            <w:tcW w:w="2093" w:type="dxa"/>
            <w:tcBorders>
              <w:left w:val="single" w:sz="6" w:space="0" w:color="808080"/>
              <w:bottom w:val="single" w:sz="6" w:space="0" w:color="808080"/>
            </w:tcBorders>
          </w:tcPr>
          <w:p w14:paraId="18D6CA69"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Operador:</w:t>
            </w:r>
          </w:p>
        </w:tc>
        <w:tc>
          <w:tcPr>
            <w:tcW w:w="3119" w:type="dxa"/>
            <w:tcBorders>
              <w:left w:val="single" w:sz="6" w:space="0" w:color="808080"/>
              <w:bottom w:val="single" w:sz="6" w:space="0" w:color="808080"/>
            </w:tcBorders>
            <w:tcMar>
              <w:left w:w="70" w:type="dxa"/>
              <w:right w:w="70" w:type="dxa"/>
            </w:tcMar>
            <w:vAlign w:val="center"/>
          </w:tcPr>
          <w:p w14:paraId="031FEB06" w14:textId="2E40EC1B" w:rsidR="00C6518D" w:rsidRPr="00376262" w:rsidRDefault="00805536" w:rsidP="00805536">
            <w:pPr>
              <w:rPr>
                <w:rFonts w:ascii="Arial" w:hAnsi="Arial" w:cs="Arial"/>
              </w:rPr>
            </w:pPr>
            <w:r w:rsidRPr="00376262">
              <w:rPr>
                <w:rFonts w:ascii="Arial" w:eastAsia="Arial" w:hAnsi="Arial" w:cs="Arial"/>
              </w:rPr>
              <w:t>Aportes en línea</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7A880697"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6425A396" w14:textId="77777777" w:rsidTr="00805536">
        <w:trPr>
          <w:trHeight w:val="40"/>
          <w:jc w:val="center"/>
        </w:trPr>
        <w:tc>
          <w:tcPr>
            <w:tcW w:w="2093" w:type="dxa"/>
            <w:tcBorders>
              <w:left w:val="single" w:sz="6" w:space="0" w:color="808080"/>
              <w:bottom w:val="single" w:sz="6" w:space="0" w:color="808080"/>
            </w:tcBorders>
          </w:tcPr>
          <w:p w14:paraId="59ABD785"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Fecha de Pago</w:t>
            </w:r>
          </w:p>
        </w:tc>
        <w:tc>
          <w:tcPr>
            <w:tcW w:w="3119" w:type="dxa"/>
            <w:tcBorders>
              <w:left w:val="single" w:sz="6" w:space="0" w:color="808080"/>
              <w:bottom w:val="single" w:sz="6" w:space="0" w:color="808080"/>
            </w:tcBorders>
            <w:tcMar>
              <w:left w:w="70" w:type="dxa"/>
              <w:right w:w="70" w:type="dxa"/>
            </w:tcMar>
            <w:vAlign w:val="center"/>
          </w:tcPr>
          <w:p w14:paraId="3077F4C4" w14:textId="6650A2AA" w:rsidR="00C6518D" w:rsidRPr="00376262" w:rsidRDefault="00910C3B" w:rsidP="00805536">
            <w:pPr>
              <w:rPr>
                <w:rFonts w:ascii="Arial" w:hAnsi="Arial" w:cs="Arial"/>
              </w:rPr>
            </w:pPr>
            <w:r>
              <w:rPr>
                <w:rFonts w:ascii="Arial" w:eastAsia="Arial" w:hAnsi="Arial" w:cs="Arial"/>
                <w:color w:val="000000"/>
              </w:rPr>
              <w:t>24/04/2026</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04F5C8D1"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2FED1B73" w14:textId="77777777" w:rsidTr="00805536">
        <w:trPr>
          <w:trHeight w:val="40"/>
          <w:jc w:val="center"/>
        </w:trPr>
        <w:tc>
          <w:tcPr>
            <w:tcW w:w="2093" w:type="dxa"/>
            <w:tcBorders>
              <w:left w:val="single" w:sz="6" w:space="0" w:color="808080"/>
              <w:bottom w:val="single" w:sz="6" w:space="0" w:color="808080"/>
            </w:tcBorders>
          </w:tcPr>
          <w:p w14:paraId="13018B09"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Periodo de pago de la seguridad social:</w:t>
            </w:r>
          </w:p>
        </w:tc>
        <w:tc>
          <w:tcPr>
            <w:tcW w:w="3119" w:type="dxa"/>
            <w:tcBorders>
              <w:left w:val="single" w:sz="6" w:space="0" w:color="808080"/>
              <w:bottom w:val="single" w:sz="6" w:space="0" w:color="808080"/>
            </w:tcBorders>
            <w:tcMar>
              <w:left w:w="70" w:type="dxa"/>
              <w:right w:w="70" w:type="dxa"/>
            </w:tcMar>
            <w:vAlign w:val="center"/>
          </w:tcPr>
          <w:p w14:paraId="3D3F8E12" w14:textId="3825C787" w:rsidR="00C6518D" w:rsidRPr="00376262" w:rsidRDefault="00910C3B">
            <w:pPr>
              <w:widowControl/>
              <w:pBdr>
                <w:top w:val="nil"/>
                <w:left w:val="nil"/>
                <w:bottom w:val="nil"/>
                <w:right w:val="nil"/>
                <w:between w:val="nil"/>
              </w:pBdr>
              <w:rPr>
                <w:rFonts w:ascii="Arial" w:eastAsia="Arial" w:hAnsi="Arial" w:cs="Arial"/>
                <w:color w:val="000000"/>
              </w:rPr>
            </w:pPr>
            <w:r>
              <w:rPr>
                <w:rFonts w:ascii="Arial" w:hAnsi="Arial" w:cs="Arial"/>
              </w:rPr>
              <w:t>Abril</w:t>
            </w:r>
            <w:r w:rsidR="001F5C96" w:rsidRPr="00376262">
              <w:rPr>
                <w:rFonts w:ascii="Arial" w:hAnsi="Arial" w:cs="Arial"/>
              </w:rPr>
              <w:t>/</w:t>
            </w:r>
            <w:r w:rsidR="00805536" w:rsidRPr="00376262">
              <w:rPr>
                <w:rFonts w:ascii="Arial" w:hAnsi="Arial" w:cs="Arial"/>
              </w:rPr>
              <w:t>2026</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4A3A0C0D"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7B04B2ED"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3642E49E" w14:textId="4E04DDB6" w:rsidR="00C6518D" w:rsidRPr="00376262" w:rsidRDefault="007424B8">
            <w:pPr>
              <w:widowControl/>
              <w:pBdr>
                <w:top w:val="nil"/>
                <w:left w:val="nil"/>
                <w:bottom w:val="nil"/>
                <w:right w:val="nil"/>
                <w:between w:val="nil"/>
              </w:pBdr>
              <w:spacing w:before="280" w:after="280"/>
              <w:jc w:val="center"/>
              <w:rPr>
                <w:rFonts w:ascii="Arial" w:eastAsia="Arial" w:hAnsi="Arial" w:cs="Arial"/>
                <w:b/>
                <w:color w:val="000000"/>
              </w:rPr>
            </w:pPr>
            <w:r w:rsidRPr="00376262">
              <w:rPr>
                <w:rFonts w:ascii="Arial" w:eastAsia="Arial" w:hAnsi="Arial" w:cs="Arial"/>
                <w:b/>
                <w:color w:val="000000"/>
              </w:rPr>
              <w:t>CUOTA NÚMERO (</w:t>
            </w:r>
            <w:r w:rsidR="00910C3B">
              <w:rPr>
                <w:rFonts w:ascii="Arial" w:eastAsia="Arial" w:hAnsi="Arial" w:cs="Arial"/>
                <w:b/>
                <w:color w:val="000000"/>
              </w:rPr>
              <w:t>4</w:t>
            </w:r>
            <w:r w:rsidRPr="00376262">
              <w:rPr>
                <w:rFonts w:ascii="Arial" w:eastAsia="Arial" w:hAnsi="Arial" w:cs="Arial"/>
                <w:b/>
                <w:color w:val="000000"/>
              </w:rPr>
              <w:t>)</w:t>
            </w:r>
          </w:p>
          <w:p w14:paraId="3F495312" w14:textId="77777777" w:rsidR="00C6518D" w:rsidRPr="00376262" w:rsidRDefault="007424B8">
            <w:pPr>
              <w:widowControl/>
              <w:pBdr>
                <w:top w:val="nil"/>
                <w:left w:val="nil"/>
                <w:bottom w:val="nil"/>
                <w:right w:val="nil"/>
                <w:between w:val="nil"/>
              </w:pBdr>
              <w:spacing w:before="280" w:after="280"/>
              <w:jc w:val="both"/>
              <w:rPr>
                <w:rFonts w:ascii="Arial" w:eastAsia="Arial" w:hAnsi="Arial" w:cs="Arial"/>
                <w:color w:val="000000"/>
              </w:rPr>
            </w:pPr>
            <w:r w:rsidRPr="00376262">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376262" w14:paraId="3A91A35B" w14:textId="77777777" w:rsidTr="00805536">
        <w:trPr>
          <w:trHeight w:val="40"/>
          <w:jc w:val="center"/>
        </w:trPr>
        <w:tc>
          <w:tcPr>
            <w:tcW w:w="5212" w:type="dxa"/>
            <w:gridSpan w:val="2"/>
            <w:tcBorders>
              <w:left w:val="single" w:sz="6" w:space="0" w:color="808080"/>
              <w:bottom w:val="single" w:sz="6" w:space="0" w:color="808080"/>
            </w:tcBorders>
            <w:shd w:val="clear" w:color="auto" w:fill="BFBFBF"/>
            <w:tcMar>
              <w:left w:w="70" w:type="dxa"/>
              <w:right w:w="70" w:type="dxa"/>
            </w:tcMar>
            <w:vAlign w:val="center"/>
          </w:tcPr>
          <w:p w14:paraId="7E5122AF" w14:textId="77777777" w:rsidR="00C6518D" w:rsidRPr="00376262" w:rsidRDefault="007424B8">
            <w:pPr>
              <w:widowControl/>
              <w:pBdr>
                <w:top w:val="nil"/>
                <w:left w:val="nil"/>
                <w:bottom w:val="nil"/>
                <w:right w:val="nil"/>
                <w:between w:val="nil"/>
              </w:pBdr>
              <w:jc w:val="center"/>
              <w:rPr>
                <w:rFonts w:ascii="Arial" w:eastAsia="Arial" w:hAnsi="Arial" w:cs="Arial"/>
                <w:b/>
                <w:color w:val="000000"/>
              </w:rPr>
            </w:pPr>
            <w:r w:rsidRPr="00376262">
              <w:rPr>
                <w:rFonts w:ascii="Arial" w:eastAsia="Arial" w:hAnsi="Arial" w:cs="Arial"/>
                <w:b/>
                <w:color w:val="000000"/>
              </w:rPr>
              <w:t>OBLIGACIÓN CONTRACTUAL</w:t>
            </w:r>
          </w:p>
        </w:tc>
        <w:tc>
          <w:tcPr>
            <w:tcW w:w="5238"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09AC85B2" w14:textId="77777777" w:rsidR="00C6518D" w:rsidRPr="00376262" w:rsidRDefault="007424B8">
            <w:pPr>
              <w:widowControl/>
              <w:pBdr>
                <w:top w:val="nil"/>
                <w:left w:val="nil"/>
                <w:bottom w:val="nil"/>
                <w:right w:val="nil"/>
                <w:between w:val="nil"/>
              </w:pBdr>
              <w:jc w:val="center"/>
              <w:rPr>
                <w:rFonts w:ascii="Arial" w:eastAsia="Arial" w:hAnsi="Arial" w:cs="Arial"/>
                <w:b/>
                <w:color w:val="000000"/>
              </w:rPr>
            </w:pPr>
            <w:r w:rsidRPr="00376262">
              <w:rPr>
                <w:rFonts w:ascii="Arial" w:eastAsia="Arial" w:hAnsi="Arial" w:cs="Arial"/>
                <w:b/>
                <w:color w:val="000000"/>
              </w:rPr>
              <w:t xml:space="preserve">ACTIVIDADES REALIZADAS </w:t>
            </w:r>
          </w:p>
        </w:tc>
      </w:tr>
      <w:tr w:rsidR="00C6518D" w:rsidRPr="00376262" w14:paraId="785025A1" w14:textId="77777777" w:rsidTr="00805536">
        <w:trPr>
          <w:trHeight w:val="1900"/>
          <w:jc w:val="center"/>
        </w:trPr>
        <w:tc>
          <w:tcPr>
            <w:tcW w:w="5212" w:type="dxa"/>
            <w:gridSpan w:val="2"/>
            <w:tcBorders>
              <w:left w:val="single" w:sz="6" w:space="0" w:color="808080"/>
              <w:bottom w:val="single" w:sz="6" w:space="0" w:color="808080"/>
            </w:tcBorders>
            <w:tcMar>
              <w:left w:w="70" w:type="dxa"/>
              <w:right w:w="70" w:type="dxa"/>
            </w:tcMar>
            <w:vAlign w:val="center"/>
          </w:tcPr>
          <w:p w14:paraId="4EC29CC6" w14:textId="77777777" w:rsidR="00805536" w:rsidRPr="00376262" w:rsidRDefault="00560151" w:rsidP="00AA2FFF">
            <w:pPr>
              <w:jc w:val="both"/>
              <w:rPr>
                <w:rFonts w:ascii="Arial" w:hAnsi="Arial" w:cs="Arial"/>
              </w:rPr>
            </w:pPr>
            <w:r w:rsidRPr="00376262">
              <w:rPr>
                <w:rFonts w:ascii="Arial" w:hAnsi="Arial" w:cs="Arial"/>
              </w:rPr>
              <w:t xml:space="preserve">1.Proponer estrategias para la organización y el desarrollo de las acciones para atención del programa a </w:t>
            </w:r>
            <w:proofErr w:type="spellStart"/>
            <w:r w:rsidRPr="00376262">
              <w:rPr>
                <w:rFonts w:ascii="Arial" w:hAnsi="Arial" w:cs="Arial"/>
              </w:rPr>
              <w:t>traves</w:t>
            </w:r>
            <w:proofErr w:type="spellEnd"/>
            <w:r w:rsidRPr="00376262">
              <w:rPr>
                <w:rFonts w:ascii="Arial" w:hAnsi="Arial" w:cs="Arial"/>
              </w:rPr>
              <w:t xml:space="preserve"> de la orientación, planeación y control de la implementación del enfoque metodológico y técnico de los programas y proyectos del área, mediante la definición de lineamientos, el seguimiento a su ejecución integral y la verificación del cumplimiento de objetivos, metas e indicadores establecidos.</w:t>
            </w:r>
          </w:p>
          <w:p w14:paraId="3119A6D3" w14:textId="77777777" w:rsidR="00805536" w:rsidRPr="00376262" w:rsidRDefault="00805536" w:rsidP="00AA2FFF">
            <w:pPr>
              <w:jc w:val="both"/>
              <w:rPr>
                <w:rFonts w:ascii="Arial" w:hAnsi="Arial" w:cs="Arial"/>
              </w:rPr>
            </w:pPr>
          </w:p>
          <w:p w14:paraId="6B91D864" w14:textId="77777777" w:rsidR="00805536" w:rsidRPr="00376262" w:rsidRDefault="00805536" w:rsidP="00AA2FFF">
            <w:pPr>
              <w:jc w:val="both"/>
              <w:rPr>
                <w:rFonts w:ascii="Arial" w:hAnsi="Arial" w:cs="Arial"/>
              </w:rPr>
            </w:pPr>
          </w:p>
          <w:p w14:paraId="62A07A54" w14:textId="77777777" w:rsidR="00805536" w:rsidRPr="00376262" w:rsidRDefault="00805536" w:rsidP="00AA2FFF">
            <w:pPr>
              <w:jc w:val="both"/>
              <w:rPr>
                <w:rFonts w:ascii="Arial" w:hAnsi="Arial" w:cs="Arial"/>
              </w:rPr>
            </w:pPr>
          </w:p>
          <w:p w14:paraId="472C4933" w14:textId="77777777" w:rsidR="00805536" w:rsidRPr="00376262" w:rsidRDefault="00805536" w:rsidP="00AA2FFF">
            <w:pPr>
              <w:jc w:val="both"/>
              <w:rPr>
                <w:rFonts w:ascii="Arial" w:hAnsi="Arial" w:cs="Arial"/>
              </w:rPr>
            </w:pPr>
          </w:p>
          <w:p w14:paraId="056CB006" w14:textId="77777777" w:rsidR="00805536" w:rsidRPr="00376262" w:rsidRDefault="00805536" w:rsidP="00AA2FFF">
            <w:pPr>
              <w:jc w:val="both"/>
              <w:rPr>
                <w:rFonts w:ascii="Arial" w:hAnsi="Arial" w:cs="Arial"/>
              </w:rPr>
            </w:pPr>
          </w:p>
          <w:p w14:paraId="45A81178" w14:textId="77777777" w:rsidR="00805536" w:rsidRPr="00376262" w:rsidRDefault="00805536" w:rsidP="00AA2FFF">
            <w:pPr>
              <w:jc w:val="both"/>
              <w:rPr>
                <w:rFonts w:ascii="Arial" w:hAnsi="Arial" w:cs="Arial"/>
              </w:rPr>
            </w:pPr>
          </w:p>
          <w:p w14:paraId="7C885878" w14:textId="77777777" w:rsidR="00805536" w:rsidRPr="00376262" w:rsidRDefault="00805536" w:rsidP="00AA2FFF">
            <w:pPr>
              <w:jc w:val="both"/>
              <w:rPr>
                <w:rFonts w:ascii="Arial" w:hAnsi="Arial" w:cs="Arial"/>
              </w:rPr>
            </w:pPr>
          </w:p>
          <w:p w14:paraId="24EA9F59" w14:textId="77777777" w:rsidR="00805536" w:rsidRPr="00376262" w:rsidRDefault="00805536" w:rsidP="00AA2FFF">
            <w:pPr>
              <w:jc w:val="both"/>
              <w:rPr>
                <w:rFonts w:ascii="Arial" w:hAnsi="Arial" w:cs="Arial"/>
              </w:rPr>
            </w:pPr>
          </w:p>
          <w:p w14:paraId="25F58E59" w14:textId="77777777" w:rsidR="00805536" w:rsidRPr="00376262" w:rsidRDefault="00805536" w:rsidP="00AA2FFF">
            <w:pPr>
              <w:jc w:val="both"/>
              <w:rPr>
                <w:rFonts w:ascii="Arial" w:hAnsi="Arial" w:cs="Arial"/>
              </w:rPr>
            </w:pPr>
          </w:p>
          <w:p w14:paraId="5BE9EABD" w14:textId="77777777" w:rsidR="00805536" w:rsidRPr="00376262" w:rsidRDefault="00805536" w:rsidP="00AA2FFF">
            <w:pPr>
              <w:jc w:val="both"/>
              <w:rPr>
                <w:rFonts w:ascii="Arial" w:hAnsi="Arial" w:cs="Arial"/>
              </w:rPr>
            </w:pPr>
          </w:p>
          <w:p w14:paraId="0A71BA5F" w14:textId="77777777" w:rsidR="00805536" w:rsidRPr="00376262" w:rsidRDefault="00805536" w:rsidP="00AA2FFF">
            <w:pPr>
              <w:jc w:val="both"/>
              <w:rPr>
                <w:rFonts w:ascii="Arial" w:hAnsi="Arial" w:cs="Arial"/>
              </w:rPr>
            </w:pPr>
          </w:p>
          <w:p w14:paraId="12D4A591" w14:textId="4896A20A" w:rsidR="00805536" w:rsidRPr="00376262" w:rsidRDefault="00560151" w:rsidP="00AA2FFF">
            <w:pPr>
              <w:jc w:val="both"/>
              <w:rPr>
                <w:rFonts w:ascii="Arial" w:hAnsi="Arial" w:cs="Arial"/>
              </w:rPr>
            </w:pPr>
            <w:r w:rsidRPr="00376262">
              <w:rPr>
                <w:rFonts w:ascii="Arial" w:hAnsi="Arial" w:cs="Arial"/>
              </w:rPr>
              <w:t xml:space="preserve"> 2.</w:t>
            </w:r>
            <w:r w:rsidR="00805536" w:rsidRPr="00376262">
              <w:rPr>
                <w:rFonts w:ascii="Arial" w:hAnsi="Arial" w:cs="Arial"/>
              </w:rPr>
              <w:t>Diseñar,</w:t>
            </w:r>
            <w:r w:rsidRPr="00376262">
              <w:rPr>
                <w:rFonts w:ascii="Arial" w:hAnsi="Arial" w:cs="Arial"/>
              </w:rPr>
              <w:t xml:space="preserve"> articular y coordinar los programas y proyectos del área con las demás áreas de la Secretaría del Deporte y la Recreación, garantizando la gestión oportuna de los recursos humanos, financieros, técnicos y físicos necesarios para su adecuada ejecución.</w:t>
            </w:r>
          </w:p>
          <w:p w14:paraId="785E026B" w14:textId="77777777" w:rsidR="00805536" w:rsidRPr="00376262" w:rsidRDefault="00805536" w:rsidP="00AA2FFF">
            <w:pPr>
              <w:jc w:val="both"/>
              <w:rPr>
                <w:rFonts w:ascii="Arial" w:hAnsi="Arial" w:cs="Arial"/>
              </w:rPr>
            </w:pPr>
          </w:p>
          <w:p w14:paraId="4601F3BD" w14:textId="77777777" w:rsidR="00805536" w:rsidRPr="00376262" w:rsidRDefault="00805536" w:rsidP="00AA2FFF">
            <w:pPr>
              <w:jc w:val="both"/>
              <w:rPr>
                <w:rFonts w:ascii="Arial" w:hAnsi="Arial" w:cs="Arial"/>
              </w:rPr>
            </w:pPr>
          </w:p>
          <w:p w14:paraId="4A9186EA" w14:textId="77777777" w:rsidR="00805536" w:rsidRPr="00376262" w:rsidRDefault="00805536" w:rsidP="00AA2FFF">
            <w:pPr>
              <w:jc w:val="both"/>
              <w:rPr>
                <w:rFonts w:ascii="Arial" w:hAnsi="Arial" w:cs="Arial"/>
              </w:rPr>
            </w:pPr>
          </w:p>
          <w:p w14:paraId="0D341D82" w14:textId="77777777" w:rsidR="00805536" w:rsidRPr="00376262" w:rsidRDefault="00805536" w:rsidP="00AA2FFF">
            <w:pPr>
              <w:jc w:val="both"/>
              <w:rPr>
                <w:rFonts w:ascii="Arial" w:hAnsi="Arial" w:cs="Arial"/>
              </w:rPr>
            </w:pPr>
          </w:p>
          <w:p w14:paraId="39956851" w14:textId="77777777" w:rsidR="00805536" w:rsidRPr="00376262" w:rsidRDefault="00805536" w:rsidP="00AA2FFF">
            <w:pPr>
              <w:jc w:val="both"/>
              <w:rPr>
                <w:rFonts w:ascii="Arial" w:hAnsi="Arial" w:cs="Arial"/>
              </w:rPr>
            </w:pPr>
          </w:p>
          <w:p w14:paraId="466D80C1" w14:textId="77777777" w:rsidR="00805536" w:rsidRPr="00376262" w:rsidRDefault="00805536" w:rsidP="00AA2FFF">
            <w:pPr>
              <w:jc w:val="both"/>
              <w:rPr>
                <w:rFonts w:ascii="Arial" w:hAnsi="Arial" w:cs="Arial"/>
              </w:rPr>
            </w:pPr>
          </w:p>
          <w:p w14:paraId="4D525320" w14:textId="77777777" w:rsidR="00805536" w:rsidRPr="00376262" w:rsidRDefault="00805536" w:rsidP="00AA2FFF">
            <w:pPr>
              <w:jc w:val="both"/>
              <w:rPr>
                <w:rFonts w:ascii="Arial" w:hAnsi="Arial" w:cs="Arial"/>
              </w:rPr>
            </w:pPr>
          </w:p>
          <w:p w14:paraId="7B51277B" w14:textId="77777777" w:rsidR="00805536" w:rsidRPr="00376262" w:rsidRDefault="00805536" w:rsidP="00AA2FFF">
            <w:pPr>
              <w:jc w:val="both"/>
              <w:rPr>
                <w:rFonts w:ascii="Arial" w:hAnsi="Arial" w:cs="Arial"/>
              </w:rPr>
            </w:pPr>
          </w:p>
          <w:p w14:paraId="76AC9CFC" w14:textId="77777777" w:rsidR="00805536" w:rsidRPr="00376262" w:rsidRDefault="00805536" w:rsidP="00AA2FFF">
            <w:pPr>
              <w:jc w:val="both"/>
              <w:rPr>
                <w:rFonts w:ascii="Arial" w:hAnsi="Arial" w:cs="Arial"/>
              </w:rPr>
            </w:pPr>
          </w:p>
          <w:p w14:paraId="028A552E" w14:textId="77777777" w:rsidR="00805536" w:rsidRPr="00376262" w:rsidRDefault="00805536" w:rsidP="00AA2FFF">
            <w:pPr>
              <w:jc w:val="both"/>
              <w:rPr>
                <w:rFonts w:ascii="Arial" w:hAnsi="Arial" w:cs="Arial"/>
              </w:rPr>
            </w:pPr>
          </w:p>
          <w:p w14:paraId="61EF7154" w14:textId="77777777" w:rsidR="00805536" w:rsidRPr="00376262" w:rsidRDefault="00805536" w:rsidP="00AA2FFF">
            <w:pPr>
              <w:jc w:val="both"/>
              <w:rPr>
                <w:rFonts w:ascii="Arial" w:hAnsi="Arial" w:cs="Arial"/>
              </w:rPr>
            </w:pPr>
          </w:p>
          <w:p w14:paraId="37787A4C" w14:textId="77777777" w:rsidR="00805536" w:rsidRPr="00376262" w:rsidRDefault="00805536" w:rsidP="00AA2FFF">
            <w:pPr>
              <w:jc w:val="both"/>
              <w:rPr>
                <w:rFonts w:ascii="Arial" w:hAnsi="Arial" w:cs="Arial"/>
              </w:rPr>
            </w:pPr>
          </w:p>
          <w:p w14:paraId="0F149DF0" w14:textId="77777777" w:rsidR="00805536" w:rsidRPr="00376262" w:rsidRDefault="00805536" w:rsidP="00AA2FFF">
            <w:pPr>
              <w:jc w:val="both"/>
              <w:rPr>
                <w:rFonts w:ascii="Arial" w:hAnsi="Arial" w:cs="Arial"/>
              </w:rPr>
            </w:pPr>
          </w:p>
          <w:p w14:paraId="69EB729D" w14:textId="77777777" w:rsidR="00805536" w:rsidRPr="00376262" w:rsidRDefault="00805536" w:rsidP="00AA2FFF">
            <w:pPr>
              <w:jc w:val="both"/>
              <w:rPr>
                <w:rFonts w:ascii="Arial" w:hAnsi="Arial" w:cs="Arial"/>
              </w:rPr>
            </w:pPr>
          </w:p>
          <w:p w14:paraId="6BE79FCC" w14:textId="77777777" w:rsidR="00805536" w:rsidRPr="00376262" w:rsidRDefault="00805536" w:rsidP="00AA2FFF">
            <w:pPr>
              <w:jc w:val="both"/>
              <w:rPr>
                <w:rFonts w:ascii="Arial" w:hAnsi="Arial" w:cs="Arial"/>
              </w:rPr>
            </w:pPr>
          </w:p>
          <w:p w14:paraId="4C226C72" w14:textId="77777777" w:rsidR="00805536" w:rsidRPr="00376262" w:rsidRDefault="00805536" w:rsidP="00AA2FFF">
            <w:pPr>
              <w:jc w:val="both"/>
              <w:rPr>
                <w:rFonts w:ascii="Arial" w:hAnsi="Arial" w:cs="Arial"/>
              </w:rPr>
            </w:pPr>
          </w:p>
          <w:p w14:paraId="2D5DF554" w14:textId="77777777" w:rsidR="00805536" w:rsidRPr="00376262" w:rsidRDefault="00805536" w:rsidP="00AA2FFF">
            <w:pPr>
              <w:jc w:val="both"/>
              <w:rPr>
                <w:rFonts w:ascii="Arial" w:hAnsi="Arial" w:cs="Arial"/>
              </w:rPr>
            </w:pPr>
          </w:p>
          <w:p w14:paraId="7D575300" w14:textId="77777777" w:rsidR="00805536" w:rsidRPr="00376262" w:rsidRDefault="00805536" w:rsidP="00AA2FFF">
            <w:pPr>
              <w:jc w:val="both"/>
              <w:rPr>
                <w:rFonts w:ascii="Arial" w:hAnsi="Arial" w:cs="Arial"/>
              </w:rPr>
            </w:pPr>
          </w:p>
          <w:p w14:paraId="2B292D20" w14:textId="77777777" w:rsidR="00805536" w:rsidRPr="00376262" w:rsidRDefault="00805536" w:rsidP="00AA2FFF">
            <w:pPr>
              <w:jc w:val="both"/>
              <w:rPr>
                <w:rFonts w:ascii="Arial" w:hAnsi="Arial" w:cs="Arial"/>
              </w:rPr>
            </w:pPr>
          </w:p>
          <w:p w14:paraId="695126E5" w14:textId="77777777" w:rsidR="00805536" w:rsidRPr="00376262" w:rsidRDefault="00805536" w:rsidP="00AA2FFF">
            <w:pPr>
              <w:jc w:val="both"/>
              <w:rPr>
                <w:rFonts w:ascii="Arial" w:hAnsi="Arial" w:cs="Arial"/>
              </w:rPr>
            </w:pPr>
          </w:p>
          <w:p w14:paraId="7C9C3DF0" w14:textId="77777777" w:rsidR="00805536" w:rsidRPr="00376262" w:rsidRDefault="00560151" w:rsidP="00AA2FFF">
            <w:pPr>
              <w:jc w:val="both"/>
              <w:rPr>
                <w:rFonts w:ascii="Arial" w:hAnsi="Arial" w:cs="Arial"/>
              </w:rPr>
            </w:pPr>
            <w:r w:rsidRPr="00376262">
              <w:rPr>
                <w:rFonts w:ascii="Arial" w:hAnsi="Arial" w:cs="Arial"/>
              </w:rPr>
              <w:t xml:space="preserve">3.Representar a los programas y proyectos del área en espacios de articulación interinstitucional, así como liderar la atención, análisis y consolidación de respuestas a inquietudes, requerimientos y solicitudes del Distrito de Santiago de Cali, entes de control y comunidad, en coordinación con el supervisor del contrato.  </w:t>
            </w:r>
          </w:p>
          <w:p w14:paraId="0C55885B" w14:textId="77777777" w:rsidR="00805536" w:rsidRPr="00376262" w:rsidRDefault="00805536" w:rsidP="00AA2FFF">
            <w:pPr>
              <w:jc w:val="both"/>
              <w:rPr>
                <w:rFonts w:ascii="Arial" w:hAnsi="Arial" w:cs="Arial"/>
              </w:rPr>
            </w:pPr>
          </w:p>
          <w:p w14:paraId="29B5B78E" w14:textId="77777777" w:rsidR="00805536" w:rsidRPr="00376262" w:rsidRDefault="00805536" w:rsidP="00AA2FFF">
            <w:pPr>
              <w:jc w:val="both"/>
              <w:rPr>
                <w:rFonts w:ascii="Arial" w:hAnsi="Arial" w:cs="Arial"/>
              </w:rPr>
            </w:pPr>
          </w:p>
          <w:p w14:paraId="74F218A4" w14:textId="77777777" w:rsidR="00805536" w:rsidRPr="00376262" w:rsidRDefault="00805536" w:rsidP="00AA2FFF">
            <w:pPr>
              <w:jc w:val="both"/>
              <w:rPr>
                <w:rFonts w:ascii="Arial" w:hAnsi="Arial" w:cs="Arial"/>
              </w:rPr>
            </w:pPr>
          </w:p>
          <w:p w14:paraId="01A0E722" w14:textId="77777777" w:rsidR="00805536" w:rsidRPr="00376262" w:rsidRDefault="00805536" w:rsidP="00AA2FFF">
            <w:pPr>
              <w:jc w:val="both"/>
              <w:rPr>
                <w:rFonts w:ascii="Arial" w:hAnsi="Arial" w:cs="Arial"/>
              </w:rPr>
            </w:pPr>
          </w:p>
          <w:p w14:paraId="009449F5" w14:textId="77777777" w:rsidR="00805536" w:rsidRPr="00376262" w:rsidRDefault="00805536" w:rsidP="00AA2FFF">
            <w:pPr>
              <w:jc w:val="both"/>
              <w:rPr>
                <w:rFonts w:ascii="Arial" w:hAnsi="Arial" w:cs="Arial"/>
              </w:rPr>
            </w:pPr>
          </w:p>
          <w:p w14:paraId="3944AAB9" w14:textId="77777777" w:rsidR="00805536" w:rsidRPr="00376262" w:rsidRDefault="00805536" w:rsidP="00AA2FFF">
            <w:pPr>
              <w:jc w:val="both"/>
              <w:rPr>
                <w:rFonts w:ascii="Arial" w:hAnsi="Arial" w:cs="Arial"/>
              </w:rPr>
            </w:pPr>
          </w:p>
          <w:p w14:paraId="7926EBC6" w14:textId="77777777" w:rsidR="00805536" w:rsidRPr="00376262" w:rsidRDefault="00805536" w:rsidP="00AA2FFF">
            <w:pPr>
              <w:jc w:val="both"/>
              <w:rPr>
                <w:rFonts w:ascii="Arial" w:hAnsi="Arial" w:cs="Arial"/>
              </w:rPr>
            </w:pPr>
          </w:p>
          <w:p w14:paraId="000DDEC2" w14:textId="77777777" w:rsidR="00805536" w:rsidRPr="00376262" w:rsidRDefault="00805536" w:rsidP="00AA2FFF">
            <w:pPr>
              <w:jc w:val="both"/>
              <w:rPr>
                <w:rFonts w:ascii="Arial" w:hAnsi="Arial" w:cs="Arial"/>
              </w:rPr>
            </w:pPr>
          </w:p>
          <w:p w14:paraId="13F57D61" w14:textId="77777777" w:rsidR="00805536" w:rsidRPr="00376262" w:rsidRDefault="00805536" w:rsidP="00AA2FFF">
            <w:pPr>
              <w:jc w:val="both"/>
              <w:rPr>
                <w:rFonts w:ascii="Arial" w:hAnsi="Arial" w:cs="Arial"/>
              </w:rPr>
            </w:pPr>
          </w:p>
          <w:p w14:paraId="2EC023D4" w14:textId="77777777" w:rsidR="00805536" w:rsidRPr="00376262" w:rsidRDefault="00805536" w:rsidP="00AA2FFF">
            <w:pPr>
              <w:jc w:val="both"/>
              <w:rPr>
                <w:rFonts w:ascii="Arial" w:hAnsi="Arial" w:cs="Arial"/>
              </w:rPr>
            </w:pPr>
          </w:p>
          <w:p w14:paraId="48E65114" w14:textId="77777777" w:rsidR="00805536" w:rsidRPr="00376262" w:rsidRDefault="00805536" w:rsidP="00AA2FFF">
            <w:pPr>
              <w:jc w:val="both"/>
              <w:rPr>
                <w:rFonts w:ascii="Arial" w:hAnsi="Arial" w:cs="Arial"/>
              </w:rPr>
            </w:pPr>
          </w:p>
          <w:p w14:paraId="74BA1D42" w14:textId="77777777" w:rsidR="00805536" w:rsidRPr="00376262" w:rsidRDefault="00805536" w:rsidP="00AA2FFF">
            <w:pPr>
              <w:jc w:val="both"/>
              <w:rPr>
                <w:rFonts w:ascii="Arial" w:hAnsi="Arial" w:cs="Arial"/>
              </w:rPr>
            </w:pPr>
          </w:p>
          <w:p w14:paraId="09F421CF" w14:textId="77777777" w:rsidR="00805536" w:rsidRPr="00376262" w:rsidRDefault="00560151" w:rsidP="00AA2FFF">
            <w:pPr>
              <w:jc w:val="both"/>
              <w:rPr>
                <w:rFonts w:ascii="Arial" w:hAnsi="Arial" w:cs="Arial"/>
              </w:rPr>
            </w:pPr>
            <w:r w:rsidRPr="00376262">
              <w:rPr>
                <w:rFonts w:ascii="Arial" w:hAnsi="Arial" w:cs="Arial"/>
              </w:rPr>
              <w:t xml:space="preserve">4.Definir y proponer estrategias para el control, optimización y correcta ejecución de los recursos financieros, materiales y humanos del área, realizando seguimiento al desempeño de los programas y proyectos y promoviendo acciones de mejora continua.  </w:t>
            </w:r>
          </w:p>
          <w:p w14:paraId="21B732CB" w14:textId="77777777" w:rsidR="00805536" w:rsidRPr="00376262" w:rsidRDefault="00805536" w:rsidP="00AA2FFF">
            <w:pPr>
              <w:jc w:val="both"/>
              <w:rPr>
                <w:rFonts w:ascii="Arial" w:hAnsi="Arial" w:cs="Arial"/>
              </w:rPr>
            </w:pPr>
          </w:p>
          <w:p w14:paraId="671421A3" w14:textId="77777777" w:rsidR="00805536" w:rsidRPr="00376262" w:rsidRDefault="00560151" w:rsidP="00AA2FFF">
            <w:pPr>
              <w:jc w:val="both"/>
              <w:rPr>
                <w:rFonts w:ascii="Arial" w:hAnsi="Arial" w:cs="Arial"/>
              </w:rPr>
            </w:pPr>
            <w:r w:rsidRPr="00376262">
              <w:rPr>
                <w:rFonts w:ascii="Arial" w:hAnsi="Arial" w:cs="Arial"/>
              </w:rPr>
              <w:t xml:space="preserve">5.Planificar, coordinar y evaluar las acciones interinstitucionales del área, orientadas a la integración de los programas y proyectos con otras políticas públicas, entidades y actores estratégicos, consolidando resultados, impactos y oportunidades de fortalecimiento.  </w:t>
            </w:r>
          </w:p>
          <w:p w14:paraId="6B79914E" w14:textId="77777777" w:rsidR="00805536" w:rsidRPr="00376262" w:rsidRDefault="00805536" w:rsidP="00AA2FFF">
            <w:pPr>
              <w:jc w:val="both"/>
              <w:rPr>
                <w:rFonts w:ascii="Arial" w:hAnsi="Arial" w:cs="Arial"/>
              </w:rPr>
            </w:pPr>
          </w:p>
          <w:p w14:paraId="291CE951" w14:textId="0A5B4BDA" w:rsidR="00AA2FFF" w:rsidRPr="00376262" w:rsidRDefault="00560151" w:rsidP="00AA2FFF">
            <w:pPr>
              <w:jc w:val="both"/>
              <w:rPr>
                <w:rFonts w:ascii="Arial" w:hAnsi="Arial" w:cs="Arial"/>
              </w:rPr>
            </w:pPr>
            <w:r w:rsidRPr="00376262">
              <w:rPr>
                <w:rFonts w:ascii="Arial" w:hAnsi="Arial" w:cs="Arial"/>
              </w:rPr>
              <w:t>6.Las demás relacionadas con el desarrollo del objeto contractual.</w:t>
            </w:r>
          </w:p>
          <w:p w14:paraId="00349B8D" w14:textId="3ED7A2A8" w:rsidR="00C6518D" w:rsidRPr="00376262" w:rsidRDefault="00C6518D" w:rsidP="00AA2FFF">
            <w:pPr>
              <w:jc w:val="both"/>
              <w:rPr>
                <w:rFonts w:ascii="Arial" w:eastAsia="Arial" w:hAnsi="Arial" w:cs="Arial"/>
                <w:color w:val="000000"/>
              </w:rPr>
            </w:pPr>
          </w:p>
        </w:tc>
        <w:tc>
          <w:tcPr>
            <w:tcW w:w="5238" w:type="dxa"/>
            <w:tcBorders>
              <w:left w:val="single" w:sz="6" w:space="0" w:color="808080"/>
              <w:bottom w:val="single" w:sz="6" w:space="0" w:color="808080"/>
              <w:right w:val="single" w:sz="6" w:space="0" w:color="808080"/>
            </w:tcBorders>
            <w:tcMar>
              <w:left w:w="70" w:type="dxa"/>
              <w:right w:w="70" w:type="dxa"/>
            </w:tcMar>
            <w:vAlign w:val="center"/>
          </w:tcPr>
          <w:p w14:paraId="1E19A310" w14:textId="55303EDB" w:rsidR="001F5C96" w:rsidRPr="00376262" w:rsidRDefault="00805536" w:rsidP="00910C3B">
            <w:pPr>
              <w:widowControl/>
              <w:autoSpaceDN w:val="0"/>
              <w:jc w:val="both"/>
              <w:rPr>
                <w:rFonts w:ascii="Arial" w:eastAsia="Arial" w:hAnsi="Arial" w:cs="Arial"/>
                <w:color w:val="000000"/>
              </w:rPr>
            </w:pPr>
            <w:r w:rsidRPr="00376262">
              <w:rPr>
                <w:rFonts w:ascii="Arial" w:eastAsia="Arial" w:hAnsi="Arial" w:cs="Arial"/>
                <w:color w:val="000000"/>
              </w:rPr>
              <w:lastRenderedPageBreak/>
              <w:t xml:space="preserve">1.Propusé </w:t>
            </w:r>
            <w:r w:rsidR="00910C3B">
              <w:rPr>
                <w:rFonts w:ascii="Arial" w:hAnsi="Arial" w:cs="Arial"/>
                <w:color w:val="000000" w:themeColor="text1"/>
              </w:rPr>
              <w:t xml:space="preserve">y </w:t>
            </w:r>
            <w:r w:rsidR="00910C3B">
              <w:rPr>
                <w:rFonts w:ascii="Arial" w:eastAsia="Arial" w:hAnsi="Arial" w:cs="Arial"/>
                <w:color w:val="000000"/>
              </w:rPr>
              <w:t>elabor</w:t>
            </w:r>
            <w:r w:rsidR="00910C3B">
              <w:rPr>
                <w:rFonts w:ascii="Arial" w:eastAsia="Arial" w:hAnsi="Arial" w:cs="Arial"/>
                <w:color w:val="000000"/>
              </w:rPr>
              <w:t>é</w:t>
            </w:r>
            <w:r w:rsidR="00910C3B">
              <w:rPr>
                <w:rFonts w:ascii="Arial" w:eastAsia="Arial" w:hAnsi="Arial" w:cs="Arial"/>
                <w:color w:val="000000"/>
              </w:rPr>
              <w:t xml:space="preserve"> el informe del estado y funcionamiento del área de actividad física correspondiente al primer cuatrimestre del año, consolidando la información relacionada con la ejecución de las actividades y programas, para tener una visión clara del avance del área, así como identificar el comportamiento frente a los objetivos, metas e indicadores definidos</w:t>
            </w:r>
          </w:p>
          <w:p w14:paraId="7D401A41" w14:textId="589171DB" w:rsidR="00C6518D" w:rsidRPr="00376262" w:rsidRDefault="00C6518D" w:rsidP="00805536">
            <w:pPr>
              <w:widowControl/>
              <w:pBdr>
                <w:top w:val="nil"/>
                <w:left w:val="nil"/>
                <w:bottom w:val="nil"/>
                <w:right w:val="nil"/>
                <w:between w:val="nil"/>
              </w:pBdr>
              <w:jc w:val="both"/>
              <w:rPr>
                <w:rFonts w:ascii="Arial" w:eastAsia="Arial" w:hAnsi="Arial" w:cs="Arial"/>
                <w:color w:val="000000"/>
              </w:rPr>
            </w:pPr>
          </w:p>
          <w:p w14:paraId="5A16D5B6" w14:textId="77777777" w:rsidR="00805536" w:rsidRPr="00376262" w:rsidRDefault="00805536" w:rsidP="00805536">
            <w:pPr>
              <w:pStyle w:val="Prrafodelista"/>
              <w:widowControl/>
              <w:pBdr>
                <w:top w:val="nil"/>
                <w:left w:val="nil"/>
                <w:bottom w:val="nil"/>
                <w:right w:val="nil"/>
                <w:between w:val="nil"/>
              </w:pBdr>
              <w:jc w:val="both"/>
              <w:rPr>
                <w:rFonts w:ascii="Arial" w:eastAsia="Arial" w:hAnsi="Arial" w:cs="Arial"/>
                <w:color w:val="000000"/>
                <w:sz w:val="24"/>
                <w:szCs w:val="24"/>
              </w:rPr>
            </w:pPr>
          </w:p>
          <w:p w14:paraId="09BAFEA2" w14:textId="244A576A" w:rsidR="00376262" w:rsidRPr="00376262" w:rsidRDefault="00805536" w:rsidP="00376262">
            <w:pPr>
              <w:pStyle w:val="Prrafodelista"/>
              <w:widowControl/>
              <w:numPr>
                <w:ilvl w:val="1"/>
                <w:numId w:val="5"/>
              </w:numPr>
              <w:autoSpaceDN w:val="0"/>
              <w:spacing w:line="276" w:lineRule="auto"/>
              <w:jc w:val="both"/>
              <w:rPr>
                <w:rFonts w:ascii="Arial" w:hAnsi="Arial" w:cs="Arial"/>
                <w:color w:val="000000" w:themeColor="text1"/>
                <w:sz w:val="24"/>
                <w:szCs w:val="24"/>
                <w:lang w:val="es-CO"/>
              </w:rPr>
            </w:pPr>
            <w:proofErr w:type="spellStart"/>
            <w:r w:rsidRPr="00376262">
              <w:rPr>
                <w:rFonts w:ascii="Arial" w:eastAsia="Arial" w:hAnsi="Arial" w:cs="Arial"/>
                <w:color w:val="000000"/>
                <w:sz w:val="24"/>
                <w:szCs w:val="24"/>
              </w:rPr>
              <w:t>Propusé</w:t>
            </w:r>
            <w:proofErr w:type="spellEnd"/>
            <w:r w:rsidR="001F5C96" w:rsidRPr="00376262">
              <w:rPr>
                <w:rFonts w:ascii="Arial" w:eastAsia="Arial" w:hAnsi="Arial" w:cs="Arial"/>
                <w:color w:val="000000"/>
                <w:sz w:val="24"/>
                <w:szCs w:val="24"/>
              </w:rPr>
              <w:t xml:space="preserve"> </w:t>
            </w:r>
            <w:r w:rsidR="00910C3B">
              <w:rPr>
                <w:rFonts w:ascii="Arial" w:eastAsia="Arial" w:hAnsi="Arial" w:cs="Arial"/>
                <w:color w:val="000000"/>
                <w:sz w:val="24"/>
                <w:szCs w:val="24"/>
              </w:rPr>
              <w:t xml:space="preserve">y </w:t>
            </w:r>
            <w:proofErr w:type="spellStart"/>
            <w:r w:rsidR="00910C3B">
              <w:rPr>
                <w:rFonts w:ascii="Arial" w:eastAsia="Arial" w:hAnsi="Arial" w:cs="Arial"/>
                <w:color w:val="000000"/>
                <w:sz w:val="24"/>
                <w:szCs w:val="24"/>
              </w:rPr>
              <w:t>construy</w:t>
            </w:r>
            <w:r w:rsidR="00910C3B">
              <w:rPr>
                <w:rFonts w:ascii="Arial" w:eastAsia="Arial" w:hAnsi="Arial" w:cs="Arial"/>
                <w:color w:val="000000"/>
                <w:sz w:val="24"/>
                <w:szCs w:val="24"/>
              </w:rPr>
              <w:t>é</w:t>
            </w:r>
            <w:proofErr w:type="spellEnd"/>
            <w:r w:rsidR="00910C3B">
              <w:rPr>
                <w:rFonts w:ascii="Arial" w:eastAsia="Arial" w:hAnsi="Arial" w:cs="Arial"/>
                <w:color w:val="000000"/>
                <w:sz w:val="24"/>
                <w:szCs w:val="24"/>
              </w:rPr>
              <w:t xml:space="preserve"> una base de datos </w:t>
            </w:r>
            <w:r w:rsidR="00910C3B">
              <w:rPr>
                <w:rFonts w:ascii="Arial" w:eastAsia="Arial" w:hAnsi="Arial" w:cs="Arial"/>
                <w:color w:val="000000"/>
                <w:sz w:val="24"/>
                <w:szCs w:val="24"/>
              </w:rPr>
              <w:lastRenderedPageBreak/>
              <w:t>consolidada de los contratos ejecutados en la Subsecretaría de Fomento durante las vigencias 2024, 2025 y 2026, con el propósito de contar con información organizada que facilite el seguimiento, control y análisis de la gestión contractual.</w:t>
            </w:r>
          </w:p>
          <w:p w14:paraId="0E4D93DB" w14:textId="65C74F9C" w:rsidR="001F5C96" w:rsidRPr="00376262" w:rsidRDefault="001F5C96" w:rsidP="00376262">
            <w:pPr>
              <w:pStyle w:val="Prrafodelista"/>
              <w:widowControl/>
              <w:pBdr>
                <w:top w:val="nil"/>
                <w:left w:val="nil"/>
                <w:bottom w:val="nil"/>
                <w:right w:val="nil"/>
                <w:between w:val="nil"/>
              </w:pBdr>
              <w:ind w:left="432"/>
              <w:jc w:val="both"/>
              <w:rPr>
                <w:rFonts w:ascii="Arial" w:eastAsia="Arial" w:hAnsi="Arial" w:cs="Arial"/>
                <w:color w:val="000000"/>
                <w:sz w:val="24"/>
                <w:szCs w:val="24"/>
              </w:rPr>
            </w:pPr>
          </w:p>
          <w:p w14:paraId="3993E359" w14:textId="77777777" w:rsidR="00C6518D" w:rsidRPr="00376262" w:rsidRDefault="00C6518D">
            <w:pPr>
              <w:widowControl/>
              <w:pBdr>
                <w:top w:val="nil"/>
                <w:left w:val="nil"/>
                <w:bottom w:val="nil"/>
                <w:right w:val="nil"/>
                <w:between w:val="nil"/>
              </w:pBdr>
              <w:jc w:val="both"/>
              <w:rPr>
                <w:rFonts w:ascii="Arial" w:eastAsia="Arial" w:hAnsi="Arial" w:cs="Arial"/>
                <w:color w:val="000000"/>
              </w:rPr>
            </w:pPr>
          </w:p>
          <w:p w14:paraId="4D0B61D0" w14:textId="5EA762DF" w:rsidR="001F5C96" w:rsidRPr="00376262" w:rsidRDefault="007424B8" w:rsidP="001F5C96">
            <w:pPr>
              <w:pStyle w:val="NormalWeb"/>
              <w:widowControl/>
              <w:suppressAutoHyphens w:val="0"/>
              <w:spacing w:before="0" w:after="100" w:afterAutospacing="1"/>
              <w:jc w:val="both"/>
              <w:textAlignment w:val="auto"/>
              <w:rPr>
                <w:rFonts w:ascii="Arial" w:hAnsi="Arial" w:cs="Arial"/>
                <w:color w:val="000000" w:themeColor="text1"/>
              </w:rPr>
            </w:pPr>
            <w:r w:rsidRPr="00376262">
              <w:rPr>
                <w:rFonts w:ascii="Arial" w:eastAsia="Arial" w:hAnsi="Arial" w:cs="Arial"/>
                <w:color w:val="000000"/>
              </w:rPr>
              <w:t xml:space="preserve">2. </w:t>
            </w:r>
            <w:r w:rsidR="00805536" w:rsidRPr="00376262">
              <w:rPr>
                <w:rFonts w:ascii="Arial" w:hAnsi="Arial" w:cs="Arial"/>
              </w:rPr>
              <w:t xml:space="preserve">Diseñé </w:t>
            </w:r>
            <w:r w:rsidR="00910C3B">
              <w:rPr>
                <w:rFonts w:ascii="Arial" w:hAnsi="Arial" w:cs="Arial"/>
                <w:color w:val="000000" w:themeColor="text1"/>
              </w:rPr>
              <w:t xml:space="preserve">y </w:t>
            </w:r>
            <w:r w:rsidR="00910C3B">
              <w:rPr>
                <w:rFonts w:ascii="Arial" w:eastAsia="Arial" w:hAnsi="Arial" w:cs="Arial"/>
                <w:color w:val="000000"/>
              </w:rPr>
              <w:t>particip</w:t>
            </w:r>
            <w:r w:rsidR="00910C3B">
              <w:rPr>
                <w:rFonts w:ascii="Arial" w:eastAsia="Arial" w:hAnsi="Arial" w:cs="Arial"/>
                <w:color w:val="000000"/>
              </w:rPr>
              <w:t>é</w:t>
            </w:r>
            <w:r w:rsidR="00910C3B">
              <w:rPr>
                <w:rFonts w:ascii="Arial" w:eastAsia="Arial" w:hAnsi="Arial" w:cs="Arial"/>
                <w:color w:val="000000"/>
              </w:rPr>
              <w:t xml:space="preserve"> en mesa de trabajo con el equipo del banco de proyectos para adelantar ajustes en la ficha BP 26005300 relacionados con la clasificación de las </w:t>
            </w:r>
            <w:proofErr w:type="spellStart"/>
            <w:r w:rsidR="00910C3B">
              <w:rPr>
                <w:rFonts w:ascii="Arial" w:eastAsia="Arial" w:hAnsi="Arial" w:cs="Arial"/>
                <w:color w:val="000000"/>
              </w:rPr>
              <w:t>pospres</w:t>
            </w:r>
            <w:proofErr w:type="spellEnd"/>
            <w:r w:rsidR="00910C3B">
              <w:rPr>
                <w:rFonts w:ascii="Arial" w:eastAsia="Arial" w:hAnsi="Arial" w:cs="Arial"/>
                <w:color w:val="000000"/>
              </w:rPr>
              <w:t>, orientados al fortalecimiento del control financiero de los elementos PEP, en coherencia con la cadena de valor del proyecto.</w:t>
            </w:r>
          </w:p>
          <w:p w14:paraId="3F594C80" w14:textId="63492BCF" w:rsidR="001F5C96" w:rsidRPr="00376262" w:rsidRDefault="00805536" w:rsidP="001F5C96">
            <w:pPr>
              <w:widowControl/>
              <w:autoSpaceDN w:val="0"/>
              <w:jc w:val="both"/>
              <w:rPr>
                <w:rFonts w:ascii="Arial" w:hAnsi="Arial" w:cs="Arial"/>
                <w:color w:val="000000" w:themeColor="text1"/>
              </w:rPr>
            </w:pPr>
            <w:r w:rsidRPr="00376262">
              <w:rPr>
                <w:rFonts w:ascii="Arial" w:eastAsia="Arial" w:hAnsi="Arial" w:cs="Arial"/>
                <w:color w:val="000000"/>
              </w:rPr>
              <w:t>2.1 Diseñé</w:t>
            </w:r>
            <w:r w:rsidR="001F5C96" w:rsidRPr="00376262">
              <w:rPr>
                <w:rFonts w:ascii="Arial" w:eastAsia="Arial" w:hAnsi="Arial" w:cs="Arial"/>
                <w:color w:val="000000"/>
              </w:rPr>
              <w:t xml:space="preserve"> </w:t>
            </w:r>
            <w:r w:rsidR="00376262" w:rsidRPr="00376262">
              <w:rPr>
                <w:rFonts w:ascii="Arial" w:eastAsia="Arial" w:hAnsi="Arial" w:cs="Arial"/>
                <w:color w:val="000000"/>
              </w:rPr>
              <w:t xml:space="preserve">y </w:t>
            </w:r>
            <w:r w:rsidR="00910C3B">
              <w:rPr>
                <w:rFonts w:ascii="Arial" w:eastAsia="Arial" w:hAnsi="Arial" w:cs="Arial"/>
                <w:color w:val="000000"/>
              </w:rPr>
              <w:t>revisé</w:t>
            </w:r>
            <w:r w:rsidR="00910C3B">
              <w:rPr>
                <w:rFonts w:ascii="Arial" w:eastAsia="Arial" w:hAnsi="Arial" w:cs="Arial"/>
                <w:color w:val="000000"/>
              </w:rPr>
              <w:t xml:space="preserve"> la ficha BP 26005300 en articulación con contratistas del área de fomento, identificando la necesidad de realizar ajustes presupuestales al proyecto de inversión “Mejoramiento de la calidad de vida con actividades físicas y recreación para la población de Santiago de Cali”. Estos ajustes estuvieron relacionados con la ejecución de actividades como carreras atléticas, implementación deportiva y la creación de 6 jornadas del Cali Sport </w:t>
            </w:r>
            <w:proofErr w:type="spellStart"/>
            <w:r w:rsidR="00910C3B">
              <w:rPr>
                <w:rFonts w:ascii="Arial" w:eastAsia="Arial" w:hAnsi="Arial" w:cs="Arial"/>
                <w:color w:val="000000"/>
              </w:rPr>
              <w:t>Fit</w:t>
            </w:r>
            <w:proofErr w:type="spellEnd"/>
            <w:r w:rsidR="00910C3B">
              <w:rPr>
                <w:rFonts w:ascii="Arial" w:eastAsia="Arial" w:hAnsi="Arial" w:cs="Arial"/>
                <w:color w:val="000000"/>
              </w:rPr>
              <w:t xml:space="preserve"> Night.</w:t>
            </w:r>
          </w:p>
          <w:p w14:paraId="66B36A31" w14:textId="5FD8AFA7" w:rsidR="00805536" w:rsidRPr="00376262" w:rsidRDefault="00805536" w:rsidP="00805536">
            <w:pPr>
              <w:widowControl/>
              <w:pBdr>
                <w:top w:val="nil"/>
                <w:left w:val="nil"/>
                <w:bottom w:val="nil"/>
                <w:right w:val="nil"/>
                <w:between w:val="nil"/>
              </w:pBdr>
              <w:spacing w:after="280"/>
              <w:jc w:val="both"/>
              <w:rPr>
                <w:rFonts w:ascii="Arial" w:eastAsia="Arial" w:hAnsi="Arial" w:cs="Arial"/>
                <w:color w:val="000000"/>
              </w:rPr>
            </w:pPr>
          </w:p>
          <w:p w14:paraId="1817062A" w14:textId="023B309F" w:rsidR="00376262" w:rsidRPr="00376262" w:rsidRDefault="00805536" w:rsidP="00376262">
            <w:pPr>
              <w:widowControl/>
              <w:autoSpaceDN w:val="0"/>
              <w:spacing w:line="276" w:lineRule="auto"/>
              <w:jc w:val="both"/>
              <w:rPr>
                <w:rFonts w:ascii="Arial" w:hAnsi="Arial" w:cs="Arial"/>
                <w:color w:val="000000" w:themeColor="text1"/>
              </w:rPr>
            </w:pPr>
            <w:r w:rsidRPr="00376262">
              <w:rPr>
                <w:rFonts w:ascii="Arial" w:eastAsia="Arial" w:hAnsi="Arial" w:cs="Arial"/>
                <w:color w:val="000000"/>
              </w:rPr>
              <w:t>2.2 Diseñé</w:t>
            </w:r>
            <w:r w:rsidR="00CC7B63" w:rsidRPr="00376262">
              <w:rPr>
                <w:rFonts w:ascii="Arial" w:eastAsia="Arial" w:hAnsi="Arial" w:cs="Arial"/>
                <w:color w:val="000000"/>
              </w:rPr>
              <w:t xml:space="preserve"> </w:t>
            </w:r>
            <w:r w:rsidR="007D41F9" w:rsidRPr="00EF2B91">
              <w:rPr>
                <w:rFonts w:ascii="Arial" w:hAnsi="Arial" w:cs="Arial"/>
                <w:color w:val="000000" w:themeColor="text1"/>
              </w:rPr>
              <w:t xml:space="preserve">y </w:t>
            </w:r>
            <w:r w:rsidR="007D41F9">
              <w:rPr>
                <w:rFonts w:ascii="Arial" w:eastAsia="Arial" w:hAnsi="Arial" w:cs="Arial"/>
                <w:color w:val="000000"/>
              </w:rPr>
              <w:t>particip</w:t>
            </w:r>
            <w:r w:rsidR="007D41F9">
              <w:rPr>
                <w:rFonts w:ascii="Arial" w:eastAsia="Arial" w:hAnsi="Arial" w:cs="Arial"/>
                <w:color w:val="000000"/>
              </w:rPr>
              <w:t>é</w:t>
            </w:r>
            <w:r w:rsidR="007D41F9">
              <w:rPr>
                <w:rFonts w:ascii="Arial" w:eastAsia="Arial" w:hAnsi="Arial" w:cs="Arial"/>
                <w:color w:val="000000"/>
              </w:rPr>
              <w:t xml:space="preserve"> en mesa de trabajo con la comunidad indígena para socializar los ajustes propuestos a la ficha POAI 2026, generando un espacio de diálogo que permitió revisar las necesidades planteadas y su relación con la asignación de recursos.</w:t>
            </w:r>
          </w:p>
          <w:p w14:paraId="3A1EC6B1" w14:textId="46543DE4" w:rsidR="00805536" w:rsidRPr="00376262" w:rsidRDefault="00805536" w:rsidP="00805536">
            <w:pPr>
              <w:widowControl/>
              <w:pBdr>
                <w:top w:val="nil"/>
                <w:left w:val="nil"/>
                <w:bottom w:val="nil"/>
                <w:right w:val="nil"/>
                <w:between w:val="nil"/>
              </w:pBdr>
              <w:jc w:val="both"/>
              <w:rPr>
                <w:rFonts w:ascii="Arial" w:hAnsi="Arial" w:cs="Arial"/>
                <w:color w:val="000000" w:themeColor="text1"/>
              </w:rPr>
            </w:pPr>
          </w:p>
          <w:p w14:paraId="48EE11ED" w14:textId="77777777" w:rsidR="00CC7B63" w:rsidRPr="00376262" w:rsidRDefault="00CC7B63" w:rsidP="00805536">
            <w:pPr>
              <w:widowControl/>
              <w:pBdr>
                <w:top w:val="nil"/>
                <w:left w:val="nil"/>
                <w:bottom w:val="nil"/>
                <w:right w:val="nil"/>
                <w:between w:val="nil"/>
              </w:pBdr>
              <w:jc w:val="both"/>
              <w:rPr>
                <w:rFonts w:ascii="Arial" w:hAnsi="Arial" w:cs="Arial"/>
                <w:color w:val="000000" w:themeColor="text1"/>
              </w:rPr>
            </w:pPr>
          </w:p>
          <w:p w14:paraId="60563059" w14:textId="61F3ACAF" w:rsidR="00CC7B63" w:rsidRPr="00376262" w:rsidRDefault="00CC7B63" w:rsidP="00805536">
            <w:pPr>
              <w:widowControl/>
              <w:pBdr>
                <w:top w:val="nil"/>
                <w:left w:val="nil"/>
                <w:bottom w:val="nil"/>
                <w:right w:val="nil"/>
                <w:between w:val="nil"/>
              </w:pBdr>
              <w:jc w:val="both"/>
              <w:rPr>
                <w:rFonts w:ascii="Arial" w:eastAsia="Arial" w:hAnsi="Arial" w:cs="Arial"/>
                <w:color w:val="000000"/>
              </w:rPr>
            </w:pPr>
            <w:r w:rsidRPr="00376262">
              <w:rPr>
                <w:rFonts w:ascii="Arial" w:hAnsi="Arial" w:cs="Arial"/>
                <w:color w:val="000000" w:themeColor="text1"/>
              </w:rPr>
              <w:t xml:space="preserve">2.3 Diseñé </w:t>
            </w:r>
            <w:r w:rsidR="007D41F9">
              <w:rPr>
                <w:rFonts w:ascii="Arial" w:eastAsia="Arial" w:hAnsi="Arial" w:cs="Arial"/>
                <w:color w:val="000000"/>
              </w:rPr>
              <w:t>y ajust</w:t>
            </w:r>
            <w:r w:rsidR="007D41F9">
              <w:rPr>
                <w:rFonts w:ascii="Arial" w:eastAsia="Arial" w:hAnsi="Arial" w:cs="Arial"/>
                <w:color w:val="000000"/>
              </w:rPr>
              <w:t>é</w:t>
            </w:r>
            <w:r w:rsidR="007D41F9">
              <w:rPr>
                <w:rFonts w:ascii="Arial" w:eastAsia="Arial" w:hAnsi="Arial" w:cs="Arial"/>
                <w:color w:val="000000"/>
              </w:rPr>
              <w:t xml:space="preserve"> la propuesta técnica de entrenamientos del programa de carreras y caminatas, en el marco de las actividades preparatorias para la Maratón de Cali 2026, organizando su desarrollo en diferentes puntos de la ciudad.</w:t>
            </w:r>
          </w:p>
          <w:p w14:paraId="1881E81D" w14:textId="49B94CDE" w:rsidR="007424B8" w:rsidRPr="00376262" w:rsidRDefault="007424B8">
            <w:pPr>
              <w:widowControl/>
              <w:pBdr>
                <w:top w:val="nil"/>
                <w:left w:val="nil"/>
                <w:bottom w:val="nil"/>
                <w:right w:val="nil"/>
                <w:between w:val="nil"/>
              </w:pBdr>
              <w:jc w:val="both"/>
              <w:rPr>
                <w:rFonts w:ascii="Arial" w:eastAsia="Arial" w:hAnsi="Arial" w:cs="Arial"/>
                <w:color w:val="000000"/>
              </w:rPr>
            </w:pPr>
          </w:p>
          <w:p w14:paraId="296C824E" w14:textId="77777777" w:rsidR="00C6518D" w:rsidRPr="00376262" w:rsidRDefault="00C6518D">
            <w:pPr>
              <w:rPr>
                <w:rFonts w:ascii="Arial" w:eastAsia="Arial" w:hAnsi="Arial" w:cs="Arial"/>
                <w:color w:val="000000"/>
              </w:rPr>
            </w:pPr>
          </w:p>
          <w:p w14:paraId="0DCE72A4" w14:textId="5289D251" w:rsidR="00805536" w:rsidRPr="00376262" w:rsidRDefault="007424B8" w:rsidP="00805536">
            <w:pPr>
              <w:widowControl/>
              <w:pBdr>
                <w:top w:val="nil"/>
                <w:left w:val="nil"/>
                <w:bottom w:val="nil"/>
                <w:right w:val="nil"/>
                <w:between w:val="nil"/>
              </w:pBdr>
              <w:jc w:val="both"/>
              <w:rPr>
                <w:rFonts w:ascii="Arial" w:eastAsia="Arial" w:hAnsi="Arial" w:cs="Arial"/>
                <w:color w:val="000000"/>
              </w:rPr>
            </w:pPr>
            <w:r w:rsidRPr="00376262">
              <w:rPr>
                <w:rFonts w:ascii="Arial" w:eastAsia="Arial" w:hAnsi="Arial" w:cs="Arial"/>
                <w:color w:val="000000"/>
              </w:rPr>
              <w:t xml:space="preserve">3. </w:t>
            </w:r>
            <w:r w:rsidR="00805536" w:rsidRPr="00376262">
              <w:rPr>
                <w:rFonts w:ascii="Arial" w:eastAsia="Arial" w:hAnsi="Arial" w:cs="Arial"/>
                <w:color w:val="000000"/>
              </w:rPr>
              <w:t xml:space="preserve">Representé </w:t>
            </w:r>
            <w:r w:rsidR="0053361F" w:rsidRPr="00376262">
              <w:rPr>
                <w:rFonts w:ascii="Arial" w:eastAsia="Arial" w:hAnsi="Arial" w:cs="Arial"/>
                <w:color w:val="000000"/>
              </w:rPr>
              <w:t xml:space="preserve">el programa </w:t>
            </w:r>
            <w:r w:rsidR="007D41F9" w:rsidRPr="007B2EE2">
              <w:rPr>
                <w:rFonts w:ascii="Arial" w:eastAsia="Arial" w:hAnsi="Arial" w:cs="Arial"/>
                <w:color w:val="000000"/>
              </w:rPr>
              <w:t>y particip</w:t>
            </w:r>
            <w:r w:rsidR="007D41F9">
              <w:rPr>
                <w:rFonts w:ascii="Arial" w:eastAsia="Arial" w:hAnsi="Arial" w:cs="Arial"/>
                <w:color w:val="000000"/>
              </w:rPr>
              <w:t>é</w:t>
            </w:r>
            <w:r w:rsidR="007D41F9" w:rsidRPr="007B2EE2">
              <w:rPr>
                <w:rFonts w:ascii="Arial" w:eastAsia="Arial" w:hAnsi="Arial" w:cs="Arial"/>
                <w:color w:val="000000"/>
              </w:rPr>
              <w:t xml:space="preserve"> en mesas de trabajo orientada a la atención de proposiciones de los honorables concejales, en </w:t>
            </w:r>
            <w:r w:rsidR="007D41F9" w:rsidRPr="007B2EE2">
              <w:rPr>
                <w:rFonts w:ascii="Arial" w:eastAsia="Arial" w:hAnsi="Arial" w:cs="Arial"/>
                <w:color w:val="000000"/>
              </w:rPr>
              <w:lastRenderedPageBreak/>
              <w:t xml:space="preserve">articulación con las áreas de control a la gestión, financiera, planeación y el despacho, contribuyendo a la consolidación de la información </w:t>
            </w:r>
            <w:r w:rsidR="007D41F9" w:rsidRPr="007B2EE2">
              <w:rPr>
                <w:rFonts w:ascii="Arial" w:eastAsia="Arial" w:hAnsi="Arial" w:cs="Arial"/>
                <w:color w:val="000000"/>
              </w:rPr>
              <w:t>requerida.</w:t>
            </w:r>
            <w:r w:rsidR="007D41F9" w:rsidRPr="00376262">
              <w:rPr>
                <w:rFonts w:ascii="Arial" w:hAnsi="Arial" w:cs="Arial"/>
                <w:color w:val="000000" w:themeColor="text1"/>
              </w:rPr>
              <w:t xml:space="preserve"> </w:t>
            </w:r>
          </w:p>
          <w:p w14:paraId="48B9D9A4" w14:textId="77777777" w:rsidR="00C6518D" w:rsidRPr="00376262" w:rsidRDefault="00C6518D">
            <w:pPr>
              <w:rPr>
                <w:rFonts w:ascii="Arial" w:eastAsia="Arial" w:hAnsi="Arial" w:cs="Arial"/>
                <w:color w:val="000000"/>
              </w:rPr>
            </w:pPr>
          </w:p>
          <w:p w14:paraId="353C652A" w14:textId="4E902611" w:rsidR="007D41F9" w:rsidRPr="007D41F9" w:rsidRDefault="0053361F" w:rsidP="007D41F9">
            <w:pPr>
              <w:widowControl/>
              <w:autoSpaceDN w:val="0"/>
              <w:jc w:val="both"/>
              <w:rPr>
                <w:rFonts w:ascii="Arial" w:hAnsi="Arial" w:cs="Arial"/>
                <w:color w:val="000000" w:themeColor="text1"/>
              </w:rPr>
            </w:pPr>
            <w:r w:rsidRPr="007D41F9">
              <w:rPr>
                <w:rFonts w:ascii="Arial" w:eastAsia="Arial" w:hAnsi="Arial" w:cs="Arial"/>
                <w:color w:val="000000"/>
              </w:rPr>
              <w:t xml:space="preserve">3.1 </w:t>
            </w:r>
            <w:r w:rsidRPr="007D41F9">
              <w:rPr>
                <w:rFonts w:ascii="Arial" w:hAnsi="Arial" w:cs="Arial"/>
                <w:color w:val="000000" w:themeColor="text1"/>
              </w:rPr>
              <w:t>Representé</w:t>
            </w:r>
            <w:r w:rsidR="007D41F9">
              <w:rPr>
                <w:rFonts w:ascii="Arial" w:hAnsi="Arial" w:cs="Arial"/>
                <w:color w:val="000000" w:themeColor="text1"/>
              </w:rPr>
              <w:t>,</w:t>
            </w:r>
            <w:r w:rsidRPr="007D41F9">
              <w:rPr>
                <w:rFonts w:ascii="Arial" w:hAnsi="Arial" w:cs="Arial"/>
                <w:color w:val="000000" w:themeColor="text1"/>
              </w:rPr>
              <w:t xml:space="preserve"> </w:t>
            </w:r>
            <w:r w:rsidR="007D41F9" w:rsidRPr="007D41F9">
              <w:rPr>
                <w:rFonts w:ascii="Arial" w:hAnsi="Arial" w:cs="Arial"/>
                <w:color w:val="000000" w:themeColor="text1"/>
              </w:rPr>
              <w:t>elabor</w:t>
            </w:r>
            <w:r w:rsidR="007D41F9">
              <w:rPr>
                <w:rFonts w:ascii="Arial" w:hAnsi="Arial" w:cs="Arial"/>
                <w:color w:val="000000" w:themeColor="text1"/>
              </w:rPr>
              <w:t>é</w:t>
            </w:r>
            <w:r w:rsidR="007D41F9" w:rsidRPr="007D41F9">
              <w:rPr>
                <w:rFonts w:ascii="Arial" w:hAnsi="Arial" w:cs="Arial"/>
                <w:color w:val="000000" w:themeColor="text1"/>
              </w:rPr>
              <w:t xml:space="preserve"> y organi</w:t>
            </w:r>
            <w:r w:rsidR="007D41F9">
              <w:rPr>
                <w:rFonts w:ascii="Arial" w:hAnsi="Arial" w:cs="Arial"/>
                <w:color w:val="000000" w:themeColor="text1"/>
              </w:rPr>
              <w:t>cé</w:t>
            </w:r>
            <w:r w:rsidR="007D41F9" w:rsidRPr="007D41F9">
              <w:rPr>
                <w:rFonts w:ascii="Arial" w:hAnsi="Arial" w:cs="Arial"/>
                <w:color w:val="000000" w:themeColor="text1"/>
              </w:rPr>
              <w:t xml:space="preserve"> la respuesta al Derecho de Petición en interés general, radicado número 120262450068822_00001, relacionado con la consulta sobre los procesos de Ciclovía correspondientes a las vigencias 2024, 2025 y 2026.</w:t>
            </w:r>
          </w:p>
          <w:p w14:paraId="003E88EB" w14:textId="6901CC81" w:rsidR="0053361F" w:rsidRPr="00376262" w:rsidRDefault="0053361F" w:rsidP="0053361F">
            <w:pPr>
              <w:jc w:val="both"/>
              <w:rPr>
                <w:rFonts w:ascii="Arial" w:hAnsi="Arial" w:cs="Arial"/>
                <w:color w:val="000000" w:themeColor="text1"/>
              </w:rPr>
            </w:pPr>
          </w:p>
          <w:p w14:paraId="48F722E4" w14:textId="77777777" w:rsidR="0053361F" w:rsidRPr="00376262" w:rsidRDefault="0053361F">
            <w:pPr>
              <w:rPr>
                <w:rFonts w:ascii="Arial" w:eastAsia="Arial" w:hAnsi="Arial" w:cs="Arial"/>
                <w:color w:val="000000"/>
              </w:rPr>
            </w:pPr>
          </w:p>
          <w:p w14:paraId="164E112B" w14:textId="29E9DAE8" w:rsidR="00CC7B63" w:rsidRPr="00376262" w:rsidRDefault="00805536" w:rsidP="00CC7B63">
            <w:pPr>
              <w:widowControl/>
              <w:autoSpaceDN w:val="0"/>
              <w:jc w:val="both"/>
              <w:rPr>
                <w:rFonts w:ascii="Arial" w:hAnsi="Arial" w:cs="Arial"/>
                <w:color w:val="000000" w:themeColor="text1"/>
              </w:rPr>
            </w:pPr>
            <w:r w:rsidRPr="00376262">
              <w:rPr>
                <w:rFonts w:ascii="Arial" w:eastAsia="Arial" w:hAnsi="Arial" w:cs="Arial"/>
                <w:color w:val="000000"/>
              </w:rPr>
              <w:t>3.</w:t>
            </w:r>
            <w:r w:rsidR="0053361F" w:rsidRPr="00376262">
              <w:rPr>
                <w:rFonts w:ascii="Arial" w:eastAsia="Arial" w:hAnsi="Arial" w:cs="Arial"/>
                <w:color w:val="000000"/>
              </w:rPr>
              <w:t>2</w:t>
            </w:r>
            <w:r w:rsidR="007424B8" w:rsidRPr="00376262">
              <w:rPr>
                <w:rFonts w:ascii="Arial" w:eastAsia="Arial" w:hAnsi="Arial" w:cs="Arial"/>
                <w:color w:val="000000"/>
              </w:rPr>
              <w:t xml:space="preserve"> </w:t>
            </w:r>
            <w:r w:rsidRPr="00376262">
              <w:rPr>
                <w:rFonts w:ascii="Arial" w:eastAsia="Arial" w:hAnsi="Arial" w:cs="Arial"/>
                <w:color w:val="000000"/>
              </w:rPr>
              <w:t xml:space="preserve">Representé </w:t>
            </w:r>
            <w:r w:rsidR="0053361F" w:rsidRPr="00376262">
              <w:rPr>
                <w:rFonts w:ascii="Arial" w:hAnsi="Arial" w:cs="Arial"/>
                <w:color w:val="000000" w:themeColor="text1"/>
              </w:rPr>
              <w:t>el programa</w:t>
            </w:r>
            <w:r w:rsidR="007D41F9" w:rsidRPr="00531C52">
              <w:rPr>
                <w:rFonts w:ascii="Arial" w:hAnsi="Arial" w:cs="Arial"/>
                <w:color w:val="000000" w:themeColor="text1"/>
              </w:rPr>
              <w:t xml:space="preserve"> </w:t>
            </w:r>
            <w:r w:rsidR="007D41F9" w:rsidRPr="00531C52">
              <w:rPr>
                <w:rFonts w:ascii="Arial" w:hAnsi="Arial" w:cs="Arial"/>
                <w:color w:val="000000" w:themeColor="text1"/>
              </w:rPr>
              <w:t xml:space="preserve">y </w:t>
            </w:r>
            <w:r w:rsidR="007D41F9">
              <w:rPr>
                <w:rFonts w:ascii="Arial" w:eastAsia="Arial" w:hAnsi="Arial" w:cs="Arial"/>
                <w:color w:val="000000"/>
              </w:rPr>
              <w:t>elabor</w:t>
            </w:r>
            <w:r w:rsidR="007D41F9">
              <w:rPr>
                <w:rFonts w:ascii="Arial" w:eastAsia="Arial" w:hAnsi="Arial" w:cs="Arial"/>
                <w:color w:val="000000"/>
              </w:rPr>
              <w:t>é</w:t>
            </w:r>
            <w:r w:rsidR="007D41F9">
              <w:rPr>
                <w:rFonts w:ascii="Arial" w:eastAsia="Arial" w:hAnsi="Arial" w:cs="Arial"/>
                <w:color w:val="000000"/>
              </w:rPr>
              <w:t xml:space="preserve"> la respuesta a la proposición 122 del concejal Carlos Patiño, organizando la información en oficio, presentación en formato PPT y guía de memoria, para estructurar de manera clara los insumos de la socialización en el control político.</w:t>
            </w:r>
          </w:p>
          <w:p w14:paraId="1CDF3C47" w14:textId="4BF54FD9" w:rsidR="00C6518D" w:rsidRPr="00376262" w:rsidRDefault="00C6518D">
            <w:pPr>
              <w:widowControl/>
              <w:pBdr>
                <w:top w:val="nil"/>
                <w:left w:val="nil"/>
                <w:bottom w:val="nil"/>
                <w:right w:val="nil"/>
                <w:between w:val="nil"/>
              </w:pBdr>
              <w:jc w:val="both"/>
              <w:rPr>
                <w:rFonts w:ascii="Arial" w:eastAsia="Arial" w:hAnsi="Arial" w:cs="Arial"/>
                <w:color w:val="000000"/>
              </w:rPr>
            </w:pPr>
          </w:p>
          <w:p w14:paraId="786AA5EA" w14:textId="73D6F7ED" w:rsidR="00CC7B63" w:rsidRPr="00376262" w:rsidRDefault="00CC7B63" w:rsidP="00CC7B63">
            <w:pPr>
              <w:widowControl/>
              <w:autoSpaceDN w:val="0"/>
              <w:jc w:val="both"/>
              <w:rPr>
                <w:rFonts w:ascii="Arial" w:hAnsi="Arial" w:cs="Arial"/>
                <w:color w:val="000000" w:themeColor="text1"/>
              </w:rPr>
            </w:pPr>
            <w:r w:rsidRPr="00376262">
              <w:rPr>
                <w:rFonts w:ascii="Arial" w:eastAsia="Arial" w:hAnsi="Arial" w:cs="Arial"/>
                <w:color w:val="000000"/>
              </w:rPr>
              <w:t>3.</w:t>
            </w:r>
            <w:r w:rsidR="0053361F" w:rsidRPr="00376262">
              <w:rPr>
                <w:rFonts w:ascii="Arial" w:eastAsia="Arial" w:hAnsi="Arial" w:cs="Arial"/>
                <w:color w:val="000000"/>
              </w:rPr>
              <w:t>3</w:t>
            </w:r>
            <w:r w:rsidRPr="00376262">
              <w:rPr>
                <w:rFonts w:ascii="Arial" w:eastAsia="Arial" w:hAnsi="Arial" w:cs="Arial"/>
                <w:color w:val="000000"/>
              </w:rPr>
              <w:t xml:space="preserve"> </w:t>
            </w:r>
            <w:r w:rsidR="00D732C7">
              <w:rPr>
                <w:rFonts w:ascii="Arial" w:eastAsia="Arial" w:hAnsi="Arial" w:cs="Arial"/>
                <w:color w:val="000000"/>
              </w:rPr>
              <w:t>Representé</w:t>
            </w:r>
            <w:r w:rsidRPr="00376262">
              <w:rPr>
                <w:rFonts w:ascii="Arial" w:eastAsia="Arial" w:hAnsi="Arial" w:cs="Arial"/>
                <w:color w:val="000000"/>
              </w:rPr>
              <w:t xml:space="preserve"> </w:t>
            </w:r>
            <w:r w:rsidR="0053361F" w:rsidRPr="00376262">
              <w:rPr>
                <w:rFonts w:ascii="Arial" w:hAnsi="Arial" w:cs="Arial"/>
                <w:color w:val="000000" w:themeColor="text1"/>
              </w:rPr>
              <w:t>el proyectó</w:t>
            </w:r>
            <w:r w:rsidR="0028245A">
              <w:rPr>
                <w:rFonts w:ascii="Arial" w:hAnsi="Arial" w:cs="Arial"/>
                <w:color w:val="000000" w:themeColor="text1"/>
              </w:rPr>
              <w:t xml:space="preserve"> </w:t>
            </w:r>
            <w:r w:rsidR="007D41F9">
              <w:rPr>
                <w:rFonts w:ascii="Arial" w:hAnsi="Arial" w:cs="Arial"/>
                <w:color w:val="000000" w:themeColor="text1"/>
              </w:rPr>
              <w:t xml:space="preserve">y </w:t>
            </w:r>
            <w:r w:rsidR="007D41F9">
              <w:rPr>
                <w:rFonts w:ascii="Arial" w:eastAsia="Arial" w:hAnsi="Arial" w:cs="Arial"/>
                <w:color w:val="000000"/>
              </w:rPr>
              <w:t>gestion</w:t>
            </w:r>
            <w:r w:rsidR="007D41F9">
              <w:rPr>
                <w:rFonts w:ascii="Arial" w:eastAsia="Arial" w:hAnsi="Arial" w:cs="Arial"/>
                <w:color w:val="000000"/>
              </w:rPr>
              <w:t>é</w:t>
            </w:r>
            <w:r w:rsidR="007D41F9">
              <w:rPr>
                <w:rFonts w:ascii="Arial" w:eastAsia="Arial" w:hAnsi="Arial" w:cs="Arial"/>
                <w:color w:val="000000"/>
              </w:rPr>
              <w:t xml:space="preserve"> la solicitud de información ante la Secretaría de Seguridad y Justicia como insumo para complementar la respuesta a la proposición 122, fortaleciendo el contenido técnico de la misma</w:t>
            </w:r>
          </w:p>
          <w:p w14:paraId="3E74CF3A" w14:textId="77777777" w:rsidR="00653E93" w:rsidRDefault="00653E93">
            <w:pPr>
              <w:rPr>
                <w:rFonts w:ascii="Arial" w:eastAsia="Arial" w:hAnsi="Arial" w:cs="Arial"/>
                <w:color w:val="000000"/>
              </w:rPr>
            </w:pPr>
          </w:p>
          <w:p w14:paraId="47DB2A5B" w14:textId="6FF69C0B" w:rsidR="009C2692" w:rsidRDefault="009C2692" w:rsidP="009C2692">
            <w:pPr>
              <w:jc w:val="both"/>
              <w:rPr>
                <w:rFonts w:ascii="Arial" w:eastAsia="Arial" w:hAnsi="Arial" w:cs="Arial"/>
                <w:color w:val="000000"/>
              </w:rPr>
            </w:pPr>
            <w:r>
              <w:rPr>
                <w:rFonts w:ascii="Arial" w:eastAsia="Arial" w:hAnsi="Arial" w:cs="Arial"/>
                <w:color w:val="000000"/>
              </w:rPr>
              <w:t xml:space="preserve">3.4 Representé </w:t>
            </w:r>
            <w:r>
              <w:rPr>
                <w:rFonts w:ascii="Arial" w:hAnsi="Arial" w:cs="Arial"/>
                <w:color w:val="000000" w:themeColor="text1"/>
              </w:rPr>
              <w:t>y</w:t>
            </w:r>
            <w:r w:rsidR="0028245A">
              <w:rPr>
                <w:rFonts w:ascii="Arial" w:hAnsi="Arial" w:cs="Arial"/>
                <w:color w:val="000000" w:themeColor="text1"/>
              </w:rPr>
              <w:t xml:space="preserve"> </w:t>
            </w:r>
            <w:r>
              <w:rPr>
                <w:rFonts w:ascii="Arial" w:eastAsia="Arial" w:hAnsi="Arial" w:cs="Arial"/>
                <w:color w:val="000000"/>
              </w:rPr>
              <w:t>elabor</w:t>
            </w:r>
            <w:r>
              <w:rPr>
                <w:rFonts w:ascii="Arial" w:eastAsia="Arial" w:hAnsi="Arial" w:cs="Arial"/>
                <w:color w:val="000000"/>
              </w:rPr>
              <w:t>é</w:t>
            </w:r>
            <w:r>
              <w:rPr>
                <w:rFonts w:ascii="Arial" w:eastAsia="Arial" w:hAnsi="Arial" w:cs="Arial"/>
                <w:color w:val="000000"/>
              </w:rPr>
              <w:t xml:space="preserve"> la respuesta requerida a la solicitud radicada mediante Orfeo, relacionada con derecho de petición del concejal Edison Giraldo sobre programas articulados con la Policía Metropolitana de Santiago de Cali.</w:t>
            </w:r>
          </w:p>
          <w:p w14:paraId="6F83B5DD" w14:textId="77777777" w:rsidR="009C2692" w:rsidRDefault="009C2692" w:rsidP="009C2692">
            <w:pPr>
              <w:jc w:val="both"/>
              <w:rPr>
                <w:rFonts w:ascii="Arial" w:eastAsia="Arial" w:hAnsi="Arial" w:cs="Arial"/>
                <w:color w:val="000000"/>
              </w:rPr>
            </w:pPr>
          </w:p>
          <w:p w14:paraId="24CF84AA" w14:textId="4AB470EA" w:rsidR="009C2692" w:rsidRPr="00376262" w:rsidRDefault="009C2692" w:rsidP="009C2692">
            <w:pPr>
              <w:jc w:val="both"/>
              <w:rPr>
                <w:rFonts w:ascii="Arial" w:eastAsia="Arial" w:hAnsi="Arial" w:cs="Arial"/>
                <w:color w:val="000000"/>
              </w:rPr>
            </w:pPr>
            <w:r>
              <w:rPr>
                <w:rFonts w:ascii="Arial" w:eastAsia="Arial" w:hAnsi="Arial" w:cs="Arial"/>
                <w:color w:val="000000"/>
              </w:rPr>
              <w:t xml:space="preserve">3.5 Representé </w:t>
            </w:r>
            <w:r>
              <w:rPr>
                <w:rFonts w:ascii="Arial" w:hAnsi="Arial" w:cs="Arial"/>
                <w:color w:val="000000" w:themeColor="text1"/>
              </w:rPr>
              <w:t>y</w:t>
            </w:r>
            <w:r w:rsidRPr="00760B8A">
              <w:rPr>
                <w:rFonts w:ascii="Arial" w:hAnsi="Arial" w:cs="Arial"/>
                <w:color w:val="000000" w:themeColor="text1"/>
              </w:rPr>
              <w:t xml:space="preserve"> </w:t>
            </w:r>
            <w:r w:rsidRPr="00760B8A">
              <w:rPr>
                <w:rFonts w:ascii="Arial" w:eastAsia="Arial" w:hAnsi="Arial" w:cs="Arial"/>
                <w:color w:val="000000"/>
              </w:rPr>
              <w:t>reali</w:t>
            </w:r>
            <w:r>
              <w:rPr>
                <w:rFonts w:ascii="Arial" w:eastAsia="Arial" w:hAnsi="Arial" w:cs="Arial"/>
                <w:color w:val="000000"/>
              </w:rPr>
              <w:t>cé</w:t>
            </w:r>
            <w:r w:rsidRPr="00760B8A">
              <w:rPr>
                <w:rFonts w:ascii="Arial" w:eastAsia="Arial" w:hAnsi="Arial" w:cs="Arial"/>
                <w:color w:val="000000"/>
              </w:rPr>
              <w:t xml:space="preserve"> articulación con el ODRAF para la construcción de respuestas a las proposiciones 121 y 124, permitiendo consolidar información clave para atender los requerimientos de control político.</w:t>
            </w:r>
          </w:p>
          <w:p w14:paraId="7BBF2FA8" w14:textId="77777777" w:rsidR="00653E93" w:rsidRPr="00376262" w:rsidRDefault="00653E93" w:rsidP="00653E93">
            <w:pPr>
              <w:jc w:val="both"/>
              <w:rPr>
                <w:rFonts w:ascii="Arial" w:eastAsia="Arial" w:hAnsi="Arial" w:cs="Arial"/>
                <w:color w:val="000000"/>
              </w:rPr>
            </w:pPr>
          </w:p>
          <w:p w14:paraId="7F69F2E8" w14:textId="5CD6BEEE" w:rsidR="0053361F" w:rsidRDefault="00653E93" w:rsidP="0053361F">
            <w:pPr>
              <w:widowControl/>
              <w:autoSpaceDN w:val="0"/>
              <w:jc w:val="both"/>
              <w:rPr>
                <w:rFonts w:ascii="Arial" w:eastAsia="Arial" w:hAnsi="Arial" w:cs="Arial"/>
                <w:color w:val="000000"/>
              </w:rPr>
            </w:pPr>
            <w:r w:rsidRPr="00376262">
              <w:rPr>
                <w:rFonts w:ascii="Arial" w:eastAsia="Arial" w:hAnsi="Arial" w:cs="Arial"/>
                <w:color w:val="000000"/>
              </w:rPr>
              <w:t xml:space="preserve">4. </w:t>
            </w:r>
            <w:r w:rsidR="00CC7B63" w:rsidRPr="00376262">
              <w:rPr>
                <w:rFonts w:ascii="Arial" w:eastAsia="Arial" w:hAnsi="Arial" w:cs="Arial"/>
                <w:color w:val="000000"/>
              </w:rPr>
              <w:t>D</w:t>
            </w:r>
            <w:r w:rsidRPr="00376262">
              <w:rPr>
                <w:rFonts w:ascii="Arial" w:eastAsia="Arial" w:hAnsi="Arial" w:cs="Arial"/>
                <w:color w:val="000000"/>
              </w:rPr>
              <w:t xml:space="preserve">efiní </w:t>
            </w:r>
            <w:r w:rsidR="0053361F" w:rsidRPr="00376262">
              <w:rPr>
                <w:rFonts w:ascii="Arial" w:eastAsia="Arial" w:hAnsi="Arial" w:cs="Arial"/>
                <w:color w:val="000000"/>
              </w:rPr>
              <w:t>y</w:t>
            </w:r>
            <w:r w:rsidR="009C2692" w:rsidRPr="00B934E4">
              <w:rPr>
                <w:rFonts w:ascii="Arial" w:hAnsi="Arial" w:cs="Arial"/>
                <w:color w:val="000000" w:themeColor="text1"/>
              </w:rPr>
              <w:t xml:space="preserve"> </w:t>
            </w:r>
            <w:r w:rsidR="009C2692" w:rsidRPr="00B934E4">
              <w:rPr>
                <w:rFonts w:ascii="Arial" w:eastAsia="Arial" w:hAnsi="Arial" w:cs="Arial"/>
                <w:color w:val="000000"/>
              </w:rPr>
              <w:t>reali</w:t>
            </w:r>
            <w:r w:rsidR="009C2692">
              <w:rPr>
                <w:rFonts w:ascii="Arial" w:eastAsia="Arial" w:hAnsi="Arial" w:cs="Arial"/>
                <w:color w:val="000000"/>
              </w:rPr>
              <w:t>cé</w:t>
            </w:r>
            <w:r w:rsidR="009C2692" w:rsidRPr="00B934E4">
              <w:rPr>
                <w:rFonts w:ascii="Arial" w:eastAsia="Arial" w:hAnsi="Arial" w:cs="Arial"/>
                <w:color w:val="000000"/>
              </w:rPr>
              <w:t xml:space="preserve"> seguimiento a las actividades desarrolladas en el marco del Convenio de Asociación No. 4162.010.27.1.0001-2026, específicamente a las jornadas de </w:t>
            </w:r>
            <w:proofErr w:type="spellStart"/>
            <w:r w:rsidR="009C2692" w:rsidRPr="00B934E4">
              <w:rPr>
                <w:rFonts w:ascii="Arial" w:eastAsia="Arial" w:hAnsi="Arial" w:cs="Arial"/>
                <w:color w:val="000000"/>
              </w:rPr>
              <w:t>Ciclovida</w:t>
            </w:r>
            <w:proofErr w:type="spellEnd"/>
            <w:r w:rsidR="009C2692" w:rsidRPr="00B934E4">
              <w:rPr>
                <w:rFonts w:ascii="Arial" w:eastAsia="Arial" w:hAnsi="Arial" w:cs="Arial"/>
                <w:color w:val="000000"/>
              </w:rPr>
              <w:t>, para verificar el desarrollo de las actividades y su cumplimiento conforme a lo programado.</w:t>
            </w:r>
          </w:p>
          <w:p w14:paraId="72F4F790" w14:textId="77777777" w:rsidR="009C2692" w:rsidRDefault="009C2692" w:rsidP="0053361F">
            <w:pPr>
              <w:widowControl/>
              <w:autoSpaceDN w:val="0"/>
              <w:jc w:val="both"/>
              <w:rPr>
                <w:rFonts w:ascii="Arial" w:eastAsia="Arial" w:hAnsi="Arial" w:cs="Arial"/>
                <w:color w:val="000000"/>
              </w:rPr>
            </w:pPr>
          </w:p>
          <w:p w14:paraId="7C960113" w14:textId="77777777" w:rsidR="009C2692" w:rsidRDefault="009C2692" w:rsidP="0053361F">
            <w:pPr>
              <w:widowControl/>
              <w:autoSpaceDN w:val="0"/>
              <w:jc w:val="both"/>
              <w:rPr>
                <w:rFonts w:ascii="Arial" w:eastAsia="Arial" w:hAnsi="Arial" w:cs="Arial"/>
                <w:color w:val="000000"/>
              </w:rPr>
            </w:pPr>
          </w:p>
          <w:p w14:paraId="713517D6" w14:textId="639F809D" w:rsidR="009C2692" w:rsidRPr="009C2692" w:rsidRDefault="009C2692" w:rsidP="009C2692">
            <w:pPr>
              <w:widowControl/>
              <w:pBdr>
                <w:top w:val="nil"/>
                <w:left w:val="nil"/>
                <w:bottom w:val="nil"/>
                <w:right w:val="nil"/>
                <w:between w:val="nil"/>
              </w:pBdr>
              <w:spacing w:line="276" w:lineRule="auto"/>
              <w:jc w:val="both"/>
              <w:rPr>
                <w:rFonts w:ascii="Arial" w:eastAsia="Arial" w:hAnsi="Arial" w:cs="Arial"/>
                <w:color w:val="000000"/>
              </w:rPr>
            </w:pPr>
            <w:r w:rsidRPr="009C2692">
              <w:rPr>
                <w:rFonts w:ascii="Arial" w:eastAsia="Arial" w:hAnsi="Arial" w:cs="Arial"/>
                <w:color w:val="000000"/>
              </w:rPr>
              <w:lastRenderedPageBreak/>
              <w:t xml:space="preserve">4.1 Definí </w:t>
            </w:r>
            <w:r w:rsidRPr="009C2692">
              <w:rPr>
                <w:rFonts w:ascii="Arial" w:eastAsia="Arial" w:hAnsi="Arial" w:cs="Arial"/>
                <w:color w:val="000000"/>
              </w:rPr>
              <w:t>y reali</w:t>
            </w:r>
            <w:r>
              <w:rPr>
                <w:rFonts w:ascii="Arial" w:eastAsia="Arial" w:hAnsi="Arial" w:cs="Arial"/>
                <w:color w:val="000000"/>
              </w:rPr>
              <w:t>cé</w:t>
            </w:r>
            <w:r w:rsidRPr="009C2692">
              <w:rPr>
                <w:rFonts w:ascii="Arial" w:eastAsia="Arial" w:hAnsi="Arial" w:cs="Arial"/>
                <w:color w:val="000000"/>
              </w:rPr>
              <w:t xml:space="preserve"> el ajuste a la ficha BP 26005306 en el componente relacionado con la comunidad indígena, teniendo en cuenta las solicitudes presentadas por esta población, especialmente en lo relacionado la actividad de los juegos ancestrales.</w:t>
            </w:r>
          </w:p>
          <w:p w14:paraId="1ACB8D47" w14:textId="1CE06D8C" w:rsidR="009C2692" w:rsidRPr="00376262" w:rsidRDefault="009C2692" w:rsidP="0053361F">
            <w:pPr>
              <w:widowControl/>
              <w:autoSpaceDN w:val="0"/>
              <w:jc w:val="both"/>
              <w:rPr>
                <w:rFonts w:ascii="Arial" w:eastAsia="Arial" w:hAnsi="Arial" w:cs="Arial"/>
                <w:color w:val="000000"/>
              </w:rPr>
            </w:pPr>
          </w:p>
          <w:p w14:paraId="09A3CE3D" w14:textId="1E98A160" w:rsidR="00653E93" w:rsidRPr="00376262" w:rsidRDefault="00653E93" w:rsidP="00653E93">
            <w:pPr>
              <w:widowControl/>
              <w:pBdr>
                <w:top w:val="nil"/>
                <w:left w:val="nil"/>
                <w:bottom w:val="nil"/>
                <w:right w:val="nil"/>
                <w:between w:val="nil"/>
              </w:pBdr>
              <w:jc w:val="both"/>
              <w:rPr>
                <w:rFonts w:ascii="Arial" w:eastAsia="Arial" w:hAnsi="Arial" w:cs="Arial"/>
                <w:color w:val="000000"/>
              </w:rPr>
            </w:pPr>
          </w:p>
          <w:p w14:paraId="2B6876CB" w14:textId="77777777" w:rsidR="00CC7B63" w:rsidRPr="00376262" w:rsidRDefault="00CC7B63">
            <w:pPr>
              <w:widowControl/>
              <w:pBdr>
                <w:top w:val="nil"/>
                <w:left w:val="nil"/>
                <w:bottom w:val="nil"/>
                <w:right w:val="nil"/>
                <w:between w:val="nil"/>
              </w:pBdr>
              <w:jc w:val="both"/>
              <w:rPr>
                <w:rFonts w:ascii="Arial" w:hAnsi="Arial" w:cs="Arial"/>
                <w:color w:val="000000" w:themeColor="text1"/>
              </w:rPr>
            </w:pPr>
          </w:p>
          <w:p w14:paraId="3F4C99D3" w14:textId="3817D3DC" w:rsidR="009C2692" w:rsidRPr="009C2692" w:rsidRDefault="00CC7B63" w:rsidP="009C2692">
            <w:pPr>
              <w:widowControl/>
              <w:pBdr>
                <w:top w:val="nil"/>
                <w:left w:val="nil"/>
                <w:bottom w:val="nil"/>
                <w:right w:val="nil"/>
                <w:between w:val="nil"/>
              </w:pBdr>
              <w:spacing w:line="276" w:lineRule="auto"/>
              <w:jc w:val="both"/>
              <w:rPr>
                <w:rFonts w:ascii="Arial" w:eastAsia="Arial" w:hAnsi="Arial" w:cs="Arial"/>
                <w:color w:val="000000"/>
              </w:rPr>
            </w:pPr>
            <w:r w:rsidRPr="009C2692">
              <w:rPr>
                <w:rFonts w:ascii="Arial" w:hAnsi="Arial" w:cs="Arial"/>
                <w:color w:val="000000" w:themeColor="text1"/>
              </w:rPr>
              <w:t>5. Planifiqu</w:t>
            </w:r>
            <w:r w:rsidR="00DB3359" w:rsidRPr="009C2692">
              <w:rPr>
                <w:rFonts w:ascii="Arial" w:hAnsi="Arial" w:cs="Arial"/>
                <w:color w:val="000000" w:themeColor="text1"/>
              </w:rPr>
              <w:t>é</w:t>
            </w:r>
            <w:r w:rsidRPr="009C2692">
              <w:rPr>
                <w:rFonts w:ascii="Arial" w:hAnsi="Arial" w:cs="Arial"/>
                <w:color w:val="000000" w:themeColor="text1"/>
              </w:rPr>
              <w:t xml:space="preserve"> </w:t>
            </w:r>
            <w:r w:rsidR="009C2692" w:rsidRPr="009C2692">
              <w:rPr>
                <w:rFonts w:ascii="Arial" w:hAnsi="Arial" w:cs="Arial"/>
                <w:color w:val="000000" w:themeColor="text1"/>
              </w:rPr>
              <w:t xml:space="preserve">y </w:t>
            </w:r>
            <w:r w:rsidR="009C2692" w:rsidRPr="009C2692">
              <w:rPr>
                <w:rFonts w:ascii="Arial" w:eastAsia="Arial" w:hAnsi="Arial" w:cs="Arial"/>
                <w:color w:val="000000"/>
              </w:rPr>
              <w:t>lider</w:t>
            </w:r>
            <w:r w:rsidR="009C2692">
              <w:rPr>
                <w:rFonts w:ascii="Arial" w:eastAsia="Arial" w:hAnsi="Arial" w:cs="Arial"/>
                <w:color w:val="000000"/>
              </w:rPr>
              <w:t>é</w:t>
            </w:r>
            <w:r w:rsidR="009C2692" w:rsidRPr="009C2692">
              <w:rPr>
                <w:rFonts w:ascii="Arial" w:eastAsia="Arial" w:hAnsi="Arial" w:cs="Arial"/>
                <w:color w:val="000000"/>
              </w:rPr>
              <w:t xml:space="preserve"> el Comité Interinstitucional de Rutas Seguras por la Vida, en el cual la Secretaría del Deporte y la Recreación actúa como secretaría técnica, promoviendo la articulación entre las entidades participantes y el seguimiento a las acciones desarrolladas.</w:t>
            </w:r>
          </w:p>
          <w:p w14:paraId="1F9BB873" w14:textId="78B5FBE1" w:rsidR="00CC7B63" w:rsidRPr="00376262" w:rsidRDefault="00CC7B63">
            <w:pPr>
              <w:widowControl/>
              <w:pBdr>
                <w:top w:val="nil"/>
                <w:left w:val="nil"/>
                <w:bottom w:val="nil"/>
                <w:right w:val="nil"/>
                <w:between w:val="nil"/>
              </w:pBdr>
              <w:jc w:val="both"/>
              <w:rPr>
                <w:rFonts w:ascii="Arial" w:hAnsi="Arial" w:cs="Arial"/>
                <w:color w:val="000000" w:themeColor="text1"/>
              </w:rPr>
            </w:pPr>
          </w:p>
          <w:p w14:paraId="21757757" w14:textId="77777777" w:rsidR="00CC7B63" w:rsidRPr="00376262" w:rsidRDefault="00CC7B63">
            <w:pPr>
              <w:widowControl/>
              <w:pBdr>
                <w:top w:val="nil"/>
                <w:left w:val="nil"/>
                <w:bottom w:val="nil"/>
                <w:right w:val="nil"/>
                <w:between w:val="nil"/>
              </w:pBdr>
              <w:jc w:val="both"/>
              <w:rPr>
                <w:rFonts w:ascii="Arial" w:hAnsi="Arial" w:cs="Arial"/>
                <w:color w:val="000000" w:themeColor="text1"/>
              </w:rPr>
            </w:pPr>
          </w:p>
          <w:p w14:paraId="0CC96C97" w14:textId="5F43590F" w:rsidR="00CC7B63" w:rsidRPr="00376262" w:rsidRDefault="00CC7B63">
            <w:pPr>
              <w:widowControl/>
              <w:pBdr>
                <w:top w:val="nil"/>
                <w:left w:val="nil"/>
                <w:bottom w:val="nil"/>
                <w:right w:val="nil"/>
                <w:between w:val="nil"/>
              </w:pBdr>
              <w:jc w:val="both"/>
              <w:rPr>
                <w:rFonts w:ascii="Arial" w:eastAsia="Arial" w:hAnsi="Arial" w:cs="Arial"/>
                <w:color w:val="000000"/>
              </w:rPr>
            </w:pPr>
            <w:r w:rsidRPr="00376262">
              <w:rPr>
                <w:rFonts w:ascii="Arial" w:hAnsi="Arial" w:cs="Arial"/>
                <w:color w:val="000000" w:themeColor="text1"/>
              </w:rPr>
              <w:t>5.</w:t>
            </w:r>
            <w:r w:rsidR="0053361F" w:rsidRPr="00376262">
              <w:rPr>
                <w:rFonts w:ascii="Arial" w:hAnsi="Arial" w:cs="Arial"/>
                <w:color w:val="000000" w:themeColor="text1"/>
              </w:rPr>
              <w:t>1</w:t>
            </w:r>
            <w:r w:rsidRPr="00376262">
              <w:rPr>
                <w:rFonts w:ascii="Arial" w:hAnsi="Arial" w:cs="Arial"/>
                <w:color w:val="000000" w:themeColor="text1"/>
              </w:rPr>
              <w:t xml:space="preserve"> Planifiqué</w:t>
            </w:r>
            <w:r w:rsidR="0053361F" w:rsidRPr="00376262">
              <w:rPr>
                <w:rFonts w:ascii="Arial" w:hAnsi="Arial" w:cs="Arial"/>
                <w:color w:val="000000" w:themeColor="text1"/>
              </w:rPr>
              <w:t xml:space="preserve"> y</w:t>
            </w:r>
            <w:r w:rsidR="009C2692" w:rsidRPr="00B934E4">
              <w:rPr>
                <w:rFonts w:ascii="Arial" w:hAnsi="Arial" w:cs="Arial"/>
                <w:color w:val="000000" w:themeColor="text1"/>
              </w:rPr>
              <w:t xml:space="preserve"> </w:t>
            </w:r>
            <w:r w:rsidR="009C2692" w:rsidRPr="00B934E4">
              <w:rPr>
                <w:rFonts w:ascii="Arial" w:eastAsia="Arial" w:hAnsi="Arial" w:cs="Arial"/>
                <w:color w:val="000000"/>
              </w:rPr>
              <w:t>elabor</w:t>
            </w:r>
            <w:r w:rsidR="009C2692">
              <w:rPr>
                <w:rFonts w:ascii="Arial" w:eastAsia="Arial" w:hAnsi="Arial" w:cs="Arial"/>
                <w:color w:val="000000"/>
              </w:rPr>
              <w:t>é</w:t>
            </w:r>
            <w:r w:rsidR="009C2692" w:rsidRPr="00B934E4">
              <w:rPr>
                <w:rFonts w:ascii="Arial" w:eastAsia="Arial" w:hAnsi="Arial" w:cs="Arial"/>
                <w:color w:val="000000"/>
              </w:rPr>
              <w:t xml:space="preserve"> el plan de trabajo del Comité de Rutas Seguras por la Vida para la vigencia 2026 y lo presentó para su evaluación y aprobación, definiendo las acciones a desarrollar durante</w:t>
            </w:r>
            <w:r w:rsidR="009C2692">
              <w:rPr>
                <w:rFonts w:ascii="Arial" w:eastAsia="Arial" w:hAnsi="Arial" w:cs="Arial"/>
                <w:color w:val="000000"/>
              </w:rPr>
              <w:t xml:space="preserve"> el periodo</w:t>
            </w:r>
            <w:r w:rsidR="0053361F" w:rsidRPr="00376262">
              <w:rPr>
                <w:rFonts w:ascii="Arial" w:hAnsi="Arial" w:cs="Arial"/>
                <w:color w:val="000000" w:themeColor="text1"/>
              </w:rPr>
              <w:t>.</w:t>
            </w:r>
          </w:p>
          <w:p w14:paraId="493A8BB1" w14:textId="77777777" w:rsidR="00C6518D" w:rsidRDefault="00C6518D">
            <w:pPr>
              <w:widowControl/>
              <w:pBdr>
                <w:top w:val="nil"/>
                <w:left w:val="nil"/>
                <w:bottom w:val="nil"/>
                <w:right w:val="nil"/>
                <w:between w:val="nil"/>
              </w:pBdr>
              <w:jc w:val="both"/>
              <w:rPr>
                <w:rFonts w:ascii="Arial" w:eastAsia="Arial" w:hAnsi="Arial" w:cs="Arial"/>
                <w:color w:val="000000"/>
              </w:rPr>
            </w:pPr>
          </w:p>
          <w:p w14:paraId="56763D44" w14:textId="02612516" w:rsidR="009C2692" w:rsidRDefault="009C2692">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5.2 Planifiqué y </w:t>
            </w:r>
            <w:r>
              <w:rPr>
                <w:rFonts w:ascii="Arial" w:eastAsia="Arial" w:hAnsi="Arial" w:cs="Arial"/>
                <w:color w:val="000000"/>
              </w:rPr>
              <w:t>particip</w:t>
            </w:r>
            <w:r>
              <w:rPr>
                <w:rFonts w:ascii="Arial" w:eastAsia="Arial" w:hAnsi="Arial" w:cs="Arial"/>
                <w:color w:val="000000"/>
              </w:rPr>
              <w:t>é</w:t>
            </w:r>
            <w:r>
              <w:rPr>
                <w:rFonts w:ascii="Arial" w:eastAsia="Arial" w:hAnsi="Arial" w:cs="Arial"/>
                <w:color w:val="000000"/>
              </w:rPr>
              <w:t xml:space="preserve"> en mesa de trabajo con el Consejo de Padres del Colegio Bolívar, en la cual presentó la oferta institucional de la Secretaría, donde se exploró la posibilidad de llevar actividades a instituciones educativas de los corregimientos de Pance y La Paz apadrinadas por el colegio.</w:t>
            </w:r>
          </w:p>
          <w:p w14:paraId="01DB17B6" w14:textId="77777777" w:rsidR="009C2692" w:rsidRPr="00376262" w:rsidRDefault="009C2692">
            <w:pPr>
              <w:widowControl/>
              <w:pBdr>
                <w:top w:val="nil"/>
                <w:left w:val="nil"/>
                <w:bottom w:val="nil"/>
                <w:right w:val="nil"/>
                <w:between w:val="nil"/>
              </w:pBdr>
              <w:jc w:val="both"/>
              <w:rPr>
                <w:rFonts w:ascii="Arial" w:eastAsia="Arial" w:hAnsi="Arial" w:cs="Arial"/>
                <w:color w:val="000000"/>
              </w:rPr>
            </w:pPr>
          </w:p>
          <w:p w14:paraId="77D609E1" w14:textId="3082AB77" w:rsidR="009C2692" w:rsidRPr="009C2692" w:rsidRDefault="007424B8" w:rsidP="009C2692">
            <w:pPr>
              <w:widowControl/>
              <w:autoSpaceDN w:val="0"/>
              <w:jc w:val="both"/>
              <w:rPr>
                <w:rFonts w:ascii="Arial" w:eastAsia="Times New Roman" w:hAnsi="Arial" w:cs="Arial"/>
                <w:color w:val="000000" w:themeColor="text1"/>
              </w:rPr>
            </w:pPr>
            <w:r w:rsidRPr="009C2692">
              <w:rPr>
                <w:rFonts w:ascii="Arial" w:eastAsia="Arial" w:hAnsi="Arial" w:cs="Arial"/>
                <w:color w:val="000000"/>
              </w:rPr>
              <w:t>6.</w:t>
            </w:r>
            <w:r w:rsidR="0053361F" w:rsidRPr="009C2692">
              <w:rPr>
                <w:rFonts w:ascii="Arial" w:hAnsi="Arial" w:cs="Arial"/>
                <w:color w:val="000000" w:themeColor="text1"/>
              </w:rPr>
              <w:t xml:space="preserve"> </w:t>
            </w:r>
            <w:r w:rsidR="009C2692">
              <w:rPr>
                <w:rFonts w:ascii="Arial" w:eastAsia="Arial" w:hAnsi="Arial" w:cs="Arial"/>
                <w:color w:val="000000"/>
              </w:rPr>
              <w:t>P</w:t>
            </w:r>
            <w:r w:rsidR="009C2692" w:rsidRPr="009C2692">
              <w:rPr>
                <w:rFonts w:ascii="Arial" w:eastAsia="Arial" w:hAnsi="Arial" w:cs="Arial"/>
                <w:color w:val="000000"/>
              </w:rPr>
              <w:t>articip</w:t>
            </w:r>
            <w:r w:rsidR="009C2692">
              <w:rPr>
                <w:rFonts w:ascii="Arial" w:eastAsia="Arial" w:hAnsi="Arial" w:cs="Arial"/>
                <w:color w:val="000000"/>
              </w:rPr>
              <w:t>é</w:t>
            </w:r>
            <w:r w:rsidR="009C2692" w:rsidRPr="009C2692">
              <w:rPr>
                <w:rFonts w:ascii="Arial" w:eastAsia="Arial" w:hAnsi="Arial" w:cs="Arial"/>
                <w:color w:val="000000"/>
              </w:rPr>
              <w:t xml:space="preserve"> en </w:t>
            </w:r>
            <w:r w:rsidR="009C2692">
              <w:rPr>
                <w:rFonts w:ascii="Arial" w:eastAsia="Arial" w:hAnsi="Arial" w:cs="Arial"/>
                <w:color w:val="000000"/>
              </w:rPr>
              <w:t xml:space="preserve">la </w:t>
            </w:r>
            <w:r w:rsidR="009C2692" w:rsidRPr="009C2692">
              <w:rPr>
                <w:rFonts w:ascii="Arial" w:eastAsia="Arial" w:hAnsi="Arial" w:cs="Arial"/>
                <w:color w:val="000000"/>
              </w:rPr>
              <w:t>mesa de trabajo de manera virtual, junto con delegados del despacho y el equipo de control a la gestión, orientada a la revisión y validación de las respuestas proyectadas desde el área de fomento frente a proposiciones de control político. En este espacio se realizó un análisis transversal de la información, con el fin de verificar su coherencia técnica y su alineación con la misionalidad establecida para la Secretaría del Deporte y la Recreación en el Decreto 516 de 2016.</w:t>
            </w:r>
          </w:p>
          <w:p w14:paraId="641DAEA3" w14:textId="6945FED0" w:rsidR="0053361F" w:rsidRPr="00376262" w:rsidRDefault="0053361F" w:rsidP="0053361F">
            <w:pPr>
              <w:widowControl/>
              <w:autoSpaceDN w:val="0"/>
              <w:jc w:val="both"/>
              <w:rPr>
                <w:rFonts w:ascii="Arial" w:hAnsi="Arial" w:cs="Arial"/>
                <w:color w:val="000000" w:themeColor="text1"/>
              </w:rPr>
            </w:pPr>
          </w:p>
          <w:p w14:paraId="3B6A4E71" w14:textId="2F964F27" w:rsidR="00653E93" w:rsidRPr="009C2692" w:rsidRDefault="009C2692" w:rsidP="009C2692">
            <w:pPr>
              <w:widowControl/>
              <w:autoSpaceDN w:val="0"/>
              <w:jc w:val="both"/>
              <w:rPr>
                <w:rFonts w:ascii="Arial" w:hAnsi="Arial" w:cs="Arial"/>
                <w:color w:val="000000" w:themeColor="text1"/>
              </w:rPr>
            </w:pPr>
            <w:r>
              <w:rPr>
                <w:rFonts w:ascii="Arial" w:hAnsi="Arial" w:cs="Arial"/>
                <w:color w:val="000000" w:themeColor="text1"/>
              </w:rPr>
              <w:t xml:space="preserve">6.1 </w:t>
            </w:r>
            <w:r>
              <w:rPr>
                <w:rFonts w:ascii="Arial" w:eastAsia="Arial" w:hAnsi="Arial" w:cs="Arial"/>
                <w:color w:val="000000"/>
              </w:rPr>
              <w:t>A</w:t>
            </w:r>
            <w:r>
              <w:rPr>
                <w:rFonts w:ascii="Arial" w:eastAsia="Arial" w:hAnsi="Arial" w:cs="Arial"/>
                <w:color w:val="000000"/>
              </w:rPr>
              <w:t>sist</w:t>
            </w:r>
            <w:r>
              <w:rPr>
                <w:rFonts w:ascii="Arial" w:eastAsia="Arial" w:hAnsi="Arial" w:cs="Arial"/>
                <w:color w:val="000000"/>
              </w:rPr>
              <w:t>í</w:t>
            </w:r>
            <w:r>
              <w:rPr>
                <w:rFonts w:ascii="Arial" w:eastAsia="Arial" w:hAnsi="Arial" w:cs="Arial"/>
                <w:color w:val="000000"/>
              </w:rPr>
              <w:t xml:space="preserve"> y particip</w:t>
            </w:r>
            <w:r>
              <w:rPr>
                <w:rFonts w:ascii="Arial" w:eastAsia="Arial" w:hAnsi="Arial" w:cs="Arial"/>
                <w:color w:val="000000"/>
              </w:rPr>
              <w:t>é</w:t>
            </w:r>
            <w:r>
              <w:rPr>
                <w:rFonts w:ascii="Arial" w:eastAsia="Arial" w:hAnsi="Arial" w:cs="Arial"/>
                <w:color w:val="000000"/>
              </w:rPr>
              <w:t xml:space="preserve"> en mesa de trabajo de eventos con líderes de las diferentes áreas de la Secretaría, con el propósito de revisar los compromisos institucionales y el estado de los </w:t>
            </w:r>
            <w:r>
              <w:rPr>
                <w:rFonts w:ascii="Arial" w:eastAsia="Arial" w:hAnsi="Arial" w:cs="Arial"/>
                <w:color w:val="000000"/>
              </w:rPr>
              <w:lastRenderedPageBreak/>
              <w:t xml:space="preserve">eventos en curso y próximos a ejecutarse. Durante la mesa se abordaron temas relacionados con la Maratón, el apoyo a eventos mediante préstamo de uso de escenarios deportivos, los procesos de contratación asociados a Mundialito, Rugby e Intercolegiados, así como las actividades previstas para el mes siguiente, entre ellas Presupuesto Participativo y Carreras Atléticas, estas últimas próximas a iniciar con SIP. Asimismo, se socializaron los requerimientos de modificación en la ficha de la comuna 16, con el fin de que los líderes de área tuvieran conocimiento de los ajustes requeridos y pudieran articular </w:t>
            </w:r>
            <w:r w:rsidRPr="00B934E4">
              <w:rPr>
                <w:rFonts w:ascii="Arial" w:eastAsia="Arial" w:hAnsi="Arial" w:cs="Arial"/>
                <w:color w:val="000000"/>
              </w:rPr>
              <w:t>las acciones correspondientes</w:t>
            </w:r>
            <w:r>
              <w:rPr>
                <w:rFonts w:ascii="Arial" w:eastAsia="Arial" w:hAnsi="Arial" w:cs="Arial"/>
                <w:color w:val="000000"/>
              </w:rPr>
              <w:t>.</w:t>
            </w:r>
          </w:p>
        </w:tc>
      </w:tr>
      <w:tr w:rsidR="007424B8" w:rsidRPr="00376262" w14:paraId="1936FA0D"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01E6A5D5" w14:textId="77777777" w:rsidR="00653E93" w:rsidRPr="00376262" w:rsidRDefault="00653E93">
            <w:pPr>
              <w:widowControl/>
              <w:pBdr>
                <w:top w:val="nil"/>
                <w:left w:val="nil"/>
                <w:bottom w:val="nil"/>
                <w:right w:val="nil"/>
                <w:between w:val="nil"/>
              </w:pBdr>
              <w:rPr>
                <w:rFonts w:ascii="Arial" w:hAnsi="Arial" w:cs="Arial"/>
                <w:color w:val="000000"/>
              </w:rPr>
            </w:pPr>
          </w:p>
          <w:p w14:paraId="7B10129C" w14:textId="77777777" w:rsidR="00653E93" w:rsidRPr="00376262" w:rsidRDefault="00653E93">
            <w:pPr>
              <w:widowControl/>
              <w:pBdr>
                <w:top w:val="nil"/>
                <w:left w:val="nil"/>
                <w:bottom w:val="nil"/>
                <w:right w:val="nil"/>
                <w:between w:val="nil"/>
              </w:pBdr>
              <w:rPr>
                <w:rFonts w:ascii="Arial" w:hAnsi="Arial" w:cs="Arial"/>
                <w:color w:val="000000"/>
              </w:rPr>
            </w:pPr>
          </w:p>
          <w:p w14:paraId="462304FD" w14:textId="77777777" w:rsidR="00653E93" w:rsidRPr="00376262" w:rsidRDefault="00653E93">
            <w:pPr>
              <w:widowControl/>
              <w:pBdr>
                <w:top w:val="nil"/>
                <w:left w:val="nil"/>
                <w:bottom w:val="nil"/>
                <w:right w:val="nil"/>
                <w:between w:val="nil"/>
              </w:pBdr>
              <w:rPr>
                <w:rFonts w:ascii="Arial" w:hAnsi="Arial" w:cs="Arial"/>
                <w:color w:val="000000"/>
              </w:rPr>
            </w:pPr>
          </w:p>
          <w:p w14:paraId="38685C0D" w14:textId="32A6DAC2" w:rsidR="007424B8" w:rsidRPr="00376262" w:rsidRDefault="007424B8">
            <w:pPr>
              <w:widowControl/>
              <w:pBdr>
                <w:top w:val="nil"/>
                <w:left w:val="nil"/>
                <w:bottom w:val="nil"/>
                <w:right w:val="nil"/>
                <w:between w:val="nil"/>
              </w:pBdr>
              <w:rPr>
                <w:rFonts w:ascii="Arial" w:hAnsi="Arial" w:cs="Arial"/>
                <w:color w:val="000000"/>
              </w:rPr>
            </w:pPr>
            <w:r w:rsidRPr="00376262">
              <w:rPr>
                <w:rFonts w:ascii="Arial" w:hAnsi="Arial" w:cs="Arial"/>
                <w:color w:val="000000"/>
              </w:rPr>
              <w:t xml:space="preserve">MEDIO DE VERIFICACIÓN: </w:t>
            </w:r>
            <w:r w:rsidRPr="00376262">
              <w:rPr>
                <w:rFonts w:ascii="Arial" w:eastAsia="Arial" w:hAnsi="Arial" w:cs="Arial"/>
                <w:color w:val="000000"/>
              </w:rPr>
              <w:t xml:space="preserve">Las evidencias de lo relacionado se encuentran en el siguiente </w:t>
            </w:r>
            <w:proofErr w:type="gramStart"/>
            <w:r w:rsidRPr="00376262">
              <w:rPr>
                <w:rFonts w:ascii="Arial" w:eastAsia="Arial" w:hAnsi="Arial" w:cs="Arial"/>
                <w:color w:val="000000"/>
              </w:rPr>
              <w:t>link</w:t>
            </w:r>
            <w:proofErr w:type="gramEnd"/>
            <w:r w:rsidRPr="00376262">
              <w:rPr>
                <w:rFonts w:ascii="Arial" w:eastAsia="Arial" w:hAnsi="Arial" w:cs="Arial"/>
                <w:color w:val="000000"/>
              </w:rPr>
              <w:t xml:space="preserve">: </w:t>
            </w:r>
          </w:p>
          <w:p w14:paraId="6F40586D" w14:textId="659656AB" w:rsidR="007424B8" w:rsidRPr="00376262" w:rsidRDefault="00653E93">
            <w:pPr>
              <w:widowControl/>
              <w:pBdr>
                <w:top w:val="nil"/>
                <w:left w:val="nil"/>
                <w:bottom w:val="nil"/>
                <w:right w:val="nil"/>
                <w:between w:val="nil"/>
              </w:pBdr>
              <w:rPr>
                <w:rFonts w:ascii="Arial" w:eastAsiaTheme="minorHAnsi" w:hAnsi="Arial" w:cs="Arial"/>
              </w:rPr>
            </w:pPr>
            <w:hyperlink r:id="rId8" w:history="1">
              <w:r w:rsidRPr="00376262">
                <w:rPr>
                  <w:rStyle w:val="Hipervnculo"/>
                  <w:rFonts w:ascii="Arial" w:eastAsiaTheme="minorHAnsi" w:hAnsi="Arial" w:cs="Arial"/>
                </w:rPr>
                <w:t>https://drive.google.com/drive/folders/1Dde9jTGa_JhuHO3IRC69vTZXI2oWGZ9A?usp=drive_link</w:t>
              </w:r>
            </w:hyperlink>
          </w:p>
          <w:p w14:paraId="1BB706DD" w14:textId="77777777" w:rsidR="00653E93" w:rsidRPr="00376262" w:rsidRDefault="00653E93">
            <w:pPr>
              <w:widowControl/>
              <w:pBdr>
                <w:top w:val="nil"/>
                <w:left w:val="nil"/>
                <w:bottom w:val="nil"/>
                <w:right w:val="nil"/>
                <w:between w:val="nil"/>
              </w:pBdr>
              <w:rPr>
                <w:rFonts w:ascii="Arial" w:eastAsiaTheme="minorHAnsi" w:hAnsi="Arial" w:cs="Arial"/>
              </w:rPr>
            </w:pPr>
          </w:p>
          <w:p w14:paraId="0A2E2F55" w14:textId="77777777" w:rsidR="00653E93" w:rsidRPr="00376262" w:rsidRDefault="00653E93">
            <w:pPr>
              <w:widowControl/>
              <w:pBdr>
                <w:top w:val="nil"/>
                <w:left w:val="nil"/>
                <w:bottom w:val="nil"/>
                <w:right w:val="nil"/>
                <w:between w:val="nil"/>
              </w:pBdr>
              <w:rPr>
                <w:rFonts w:ascii="Arial" w:eastAsiaTheme="minorHAnsi" w:hAnsi="Arial" w:cs="Arial"/>
              </w:rPr>
            </w:pPr>
          </w:p>
          <w:p w14:paraId="16A0284E" w14:textId="0369B9B0" w:rsidR="00653E93" w:rsidRPr="00376262" w:rsidRDefault="00653E93">
            <w:pPr>
              <w:widowControl/>
              <w:pBdr>
                <w:top w:val="nil"/>
                <w:left w:val="nil"/>
                <w:bottom w:val="nil"/>
                <w:right w:val="nil"/>
                <w:between w:val="nil"/>
              </w:pBdr>
              <w:rPr>
                <w:rFonts w:ascii="Arial" w:eastAsia="Arial" w:hAnsi="Arial" w:cs="Arial"/>
                <w:color w:val="000000"/>
              </w:rPr>
            </w:pPr>
          </w:p>
        </w:tc>
      </w:tr>
      <w:tr w:rsidR="00C6518D" w:rsidRPr="00376262" w14:paraId="4B8DDD43" w14:textId="77777777" w:rsidTr="00805536">
        <w:trPr>
          <w:trHeight w:val="1649"/>
          <w:jc w:val="center"/>
        </w:trPr>
        <w:tc>
          <w:tcPr>
            <w:tcW w:w="5212" w:type="dxa"/>
            <w:gridSpan w:val="2"/>
            <w:tcBorders>
              <w:top w:val="single" w:sz="6" w:space="0" w:color="808080"/>
              <w:left w:val="single" w:sz="6" w:space="0" w:color="808080"/>
              <w:bottom w:val="single" w:sz="6" w:space="0" w:color="808080"/>
              <w:right w:val="single" w:sz="6" w:space="0" w:color="808080"/>
            </w:tcBorders>
            <w:vAlign w:val="center"/>
          </w:tcPr>
          <w:p w14:paraId="6D2383A9"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OBSERVACIONES:</w:t>
            </w:r>
          </w:p>
        </w:tc>
        <w:tc>
          <w:tcPr>
            <w:tcW w:w="5238" w:type="dxa"/>
            <w:tcBorders>
              <w:top w:val="single" w:sz="6" w:space="0" w:color="808080"/>
              <w:left w:val="single" w:sz="6" w:space="0" w:color="808080"/>
              <w:bottom w:val="single" w:sz="6" w:space="0" w:color="808080"/>
              <w:right w:val="single" w:sz="6" w:space="0" w:color="808080"/>
            </w:tcBorders>
            <w:vAlign w:val="center"/>
          </w:tcPr>
          <w:p w14:paraId="067EDA6B"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N/A</w:t>
            </w:r>
          </w:p>
        </w:tc>
      </w:tr>
      <w:tr w:rsidR="00C6518D" w:rsidRPr="00376262" w14:paraId="618BFD1B" w14:textId="77777777" w:rsidTr="00805536">
        <w:trPr>
          <w:trHeight w:val="1649"/>
          <w:jc w:val="center"/>
        </w:trPr>
        <w:tc>
          <w:tcPr>
            <w:tcW w:w="5212" w:type="dxa"/>
            <w:gridSpan w:val="2"/>
            <w:tcBorders>
              <w:top w:val="single" w:sz="6" w:space="0" w:color="808080"/>
              <w:left w:val="single" w:sz="6" w:space="0" w:color="808080"/>
              <w:bottom w:val="single" w:sz="6" w:space="0" w:color="808080"/>
              <w:right w:val="single" w:sz="6" w:space="0" w:color="808080"/>
            </w:tcBorders>
            <w:vAlign w:val="center"/>
          </w:tcPr>
          <w:p w14:paraId="1C6E3B7E" w14:textId="77777777" w:rsidR="00C6518D" w:rsidRPr="00376262"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376262">
              <w:rPr>
                <w:rFonts w:ascii="Arial" w:eastAsia="Arial" w:hAnsi="Arial" w:cs="Arial"/>
                <w:color w:val="000000"/>
              </w:rPr>
              <w:t>FIRMA DEL PRESTADOR DEL SERVICIO:</w:t>
            </w:r>
          </w:p>
        </w:tc>
        <w:tc>
          <w:tcPr>
            <w:tcW w:w="5238" w:type="dxa"/>
            <w:tcBorders>
              <w:top w:val="single" w:sz="6" w:space="0" w:color="808080"/>
              <w:left w:val="single" w:sz="6" w:space="0" w:color="808080"/>
              <w:bottom w:val="single" w:sz="6" w:space="0" w:color="808080"/>
              <w:right w:val="single" w:sz="6" w:space="0" w:color="808080"/>
            </w:tcBorders>
            <w:vAlign w:val="center"/>
          </w:tcPr>
          <w:p w14:paraId="4BED16AE" w14:textId="6E598974" w:rsidR="00C6518D" w:rsidRPr="00376262" w:rsidRDefault="00F25A76">
            <w:pPr>
              <w:widowControl/>
              <w:pBdr>
                <w:top w:val="nil"/>
                <w:left w:val="nil"/>
                <w:bottom w:val="nil"/>
                <w:right w:val="nil"/>
                <w:between w:val="nil"/>
              </w:pBdr>
              <w:rPr>
                <w:rFonts w:ascii="Arial" w:eastAsia="Arial" w:hAnsi="Arial" w:cs="Arial"/>
                <w:color w:val="000000"/>
              </w:rPr>
            </w:pPr>
            <w:r w:rsidRPr="00376262">
              <w:rPr>
                <w:rFonts w:ascii="Arial" w:hAnsi="Arial" w:cs="Arial"/>
                <w:noProof/>
              </w:rPr>
              <w:drawing>
                <wp:anchor distT="0" distB="0" distL="0" distR="0" simplePos="0" relativeHeight="251657216" behindDoc="1" locked="0" layoutInCell="1" hidden="0" allowOverlap="1" wp14:anchorId="7BFB09F8" wp14:editId="68BA5F69">
                  <wp:simplePos x="0" y="0"/>
                  <wp:positionH relativeFrom="column">
                    <wp:posOffset>-635</wp:posOffset>
                  </wp:positionH>
                  <wp:positionV relativeFrom="paragraph">
                    <wp:posOffset>434975</wp:posOffset>
                  </wp:positionV>
                  <wp:extent cx="2072640" cy="600710"/>
                  <wp:effectExtent l="0" t="0" r="0" b="0"/>
                  <wp:wrapNone/>
                  <wp:docPr id="114415911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2072640" cy="600710"/>
                          </a:xfrm>
                          <a:prstGeom prst="rect">
                            <a:avLst/>
                          </a:prstGeom>
                          <a:ln/>
                        </pic:spPr>
                      </pic:pic>
                    </a:graphicData>
                  </a:graphic>
                </wp:anchor>
              </w:drawing>
            </w:r>
          </w:p>
        </w:tc>
      </w:tr>
      <w:tr w:rsidR="00C6518D" w:rsidRPr="00376262" w14:paraId="6CAC2F3D" w14:textId="77777777" w:rsidTr="00805536">
        <w:trPr>
          <w:trHeight w:val="920"/>
          <w:jc w:val="center"/>
        </w:trPr>
        <w:tc>
          <w:tcPr>
            <w:tcW w:w="5212" w:type="dxa"/>
            <w:gridSpan w:val="2"/>
            <w:tcBorders>
              <w:top w:val="single" w:sz="6" w:space="0" w:color="808080"/>
              <w:left w:val="single" w:sz="6" w:space="0" w:color="808080"/>
              <w:bottom w:val="single" w:sz="6" w:space="0" w:color="808080"/>
              <w:right w:val="single" w:sz="6" w:space="0" w:color="808080"/>
            </w:tcBorders>
            <w:vAlign w:val="center"/>
          </w:tcPr>
          <w:p w14:paraId="5279E43A" w14:textId="77777777" w:rsidR="00C6518D" w:rsidRPr="00376262" w:rsidRDefault="007424B8">
            <w:pPr>
              <w:widowControl/>
              <w:pBdr>
                <w:top w:val="nil"/>
                <w:left w:val="nil"/>
                <w:bottom w:val="nil"/>
                <w:right w:val="nil"/>
                <w:between w:val="nil"/>
              </w:pBdr>
              <w:tabs>
                <w:tab w:val="left" w:pos="5087"/>
              </w:tabs>
              <w:rPr>
                <w:rFonts w:ascii="Arial" w:eastAsia="Arial" w:hAnsi="Arial" w:cs="Arial"/>
                <w:color w:val="000000"/>
              </w:rPr>
            </w:pPr>
            <w:r w:rsidRPr="00376262">
              <w:rPr>
                <w:rFonts w:ascii="Arial" w:eastAsia="Arial" w:hAnsi="Arial" w:cs="Arial"/>
                <w:color w:val="000000"/>
              </w:rPr>
              <w:t xml:space="preserve">FECHA DE TRANSACCIÓN: </w:t>
            </w:r>
          </w:p>
        </w:tc>
        <w:tc>
          <w:tcPr>
            <w:tcW w:w="5238" w:type="dxa"/>
            <w:tcBorders>
              <w:top w:val="single" w:sz="6" w:space="0" w:color="808080"/>
              <w:left w:val="single" w:sz="6" w:space="0" w:color="808080"/>
              <w:bottom w:val="single" w:sz="6" w:space="0" w:color="808080"/>
              <w:right w:val="single" w:sz="6" w:space="0" w:color="808080"/>
            </w:tcBorders>
            <w:vAlign w:val="center"/>
          </w:tcPr>
          <w:p w14:paraId="00197BBA" w14:textId="763BFA42" w:rsidR="00C6518D" w:rsidRPr="00376262" w:rsidRDefault="00653E93">
            <w:pPr>
              <w:widowControl/>
              <w:pBdr>
                <w:top w:val="nil"/>
                <w:left w:val="nil"/>
                <w:bottom w:val="nil"/>
                <w:right w:val="nil"/>
                <w:between w:val="nil"/>
              </w:pBdr>
              <w:rPr>
                <w:rFonts w:ascii="Arial" w:eastAsia="Arial" w:hAnsi="Arial" w:cs="Arial"/>
                <w:color w:val="000000"/>
              </w:rPr>
            </w:pPr>
            <w:r w:rsidRPr="00376262">
              <w:rPr>
                <w:rFonts w:ascii="Arial" w:hAnsi="Arial" w:cs="Arial"/>
              </w:rPr>
              <w:t>2</w:t>
            </w:r>
            <w:r w:rsidR="0053361F" w:rsidRPr="00376262">
              <w:rPr>
                <w:rFonts w:ascii="Arial" w:hAnsi="Arial" w:cs="Arial"/>
              </w:rPr>
              <w:t>4</w:t>
            </w:r>
            <w:r w:rsidR="00493457" w:rsidRPr="00376262">
              <w:rPr>
                <w:rFonts w:ascii="Arial" w:hAnsi="Arial" w:cs="Arial"/>
              </w:rPr>
              <w:t>/</w:t>
            </w:r>
            <w:r w:rsidR="009C2692">
              <w:rPr>
                <w:rFonts w:ascii="Arial" w:hAnsi="Arial" w:cs="Arial"/>
              </w:rPr>
              <w:t>abr</w:t>
            </w:r>
            <w:r w:rsidR="00493457" w:rsidRPr="00376262">
              <w:rPr>
                <w:rFonts w:ascii="Arial" w:hAnsi="Arial" w:cs="Arial"/>
              </w:rPr>
              <w:t>/2026</w:t>
            </w:r>
          </w:p>
        </w:tc>
      </w:tr>
    </w:tbl>
    <w:p w14:paraId="249D187F" w14:textId="77777777" w:rsidR="00C6518D" w:rsidRPr="00376262" w:rsidRDefault="00C6518D">
      <w:pPr>
        <w:widowControl/>
        <w:pBdr>
          <w:top w:val="nil"/>
          <w:left w:val="nil"/>
          <w:bottom w:val="nil"/>
          <w:right w:val="nil"/>
          <w:between w:val="nil"/>
        </w:pBdr>
        <w:tabs>
          <w:tab w:val="left" w:pos="5087"/>
        </w:tabs>
        <w:rPr>
          <w:rFonts w:ascii="Arial" w:eastAsia="Times New Roman" w:hAnsi="Arial" w:cs="Arial"/>
          <w:color w:val="000000"/>
        </w:rPr>
      </w:pPr>
    </w:p>
    <w:sectPr w:rsidR="00C6518D" w:rsidRPr="00376262">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F59D8" w14:textId="77777777" w:rsidR="00D133EC" w:rsidRDefault="00D133EC">
      <w:r>
        <w:separator/>
      </w:r>
    </w:p>
  </w:endnote>
  <w:endnote w:type="continuationSeparator" w:id="0">
    <w:p w14:paraId="6A6EB4D3" w14:textId="77777777" w:rsidR="00D133EC" w:rsidRDefault="00D13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Liberation Serif">
    <w:altName w:val="Times New Roman"/>
    <w:charset w:val="00"/>
    <w:family w:val="auto"/>
    <w:pitch w:val="default"/>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C5B27"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42B1D2D7"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3AF25C9F"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1E29C" w14:textId="77777777" w:rsidR="00D133EC" w:rsidRDefault="00D133EC">
      <w:r>
        <w:separator/>
      </w:r>
    </w:p>
  </w:footnote>
  <w:footnote w:type="continuationSeparator" w:id="0">
    <w:p w14:paraId="7373D1D8" w14:textId="77777777" w:rsidR="00D133EC" w:rsidRDefault="00D13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FFB8"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4B41E12"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1D51900"/>
    <w:multiLevelType w:val="hybridMultilevel"/>
    <w:tmpl w:val="D48A3BE0"/>
    <w:lvl w:ilvl="0" w:tplc="DAE876CC">
      <w:start w:val="1"/>
      <w:numFmt w:val="bullet"/>
      <w:lvlText w:val="-"/>
      <w:lvlJc w:val="left"/>
      <w:pPr>
        <w:ind w:left="785"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15:restartNumberingAfterBreak="0">
    <w:nsid w:val="33C83443"/>
    <w:multiLevelType w:val="hybridMultilevel"/>
    <w:tmpl w:val="88F6EF74"/>
    <w:lvl w:ilvl="0" w:tplc="A17812FA">
      <w:start w:val="6"/>
      <w:numFmt w:val="bullet"/>
      <w:lvlText w:val="-"/>
      <w:lvlJc w:val="left"/>
      <w:pPr>
        <w:ind w:left="360" w:hanging="360"/>
      </w:pPr>
      <w:rPr>
        <w:rFonts w:ascii="Aptos" w:eastAsiaTheme="minorHAnsi" w:hAnsi="Aptos" w:cstheme="minorBidi" w:hint="default"/>
      </w:rPr>
    </w:lvl>
    <w:lvl w:ilvl="1" w:tplc="080A0003">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15:restartNumberingAfterBreak="0">
    <w:nsid w:val="4D451A36"/>
    <w:multiLevelType w:val="multilevel"/>
    <w:tmpl w:val="5FC808B4"/>
    <w:lvl w:ilvl="0">
      <w:start w:val="6"/>
      <w:numFmt w:val="bullet"/>
      <w:lvlText w:val="-"/>
      <w:lvlJc w:val="left"/>
      <w:pPr>
        <w:ind w:left="360" w:hanging="360"/>
      </w:pPr>
      <w:rPr>
        <w:rFonts w:ascii="Aptos" w:eastAsia="Aptos" w:hAnsi="Aptos" w:cs="Apto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4E3B0004"/>
    <w:multiLevelType w:val="multilevel"/>
    <w:tmpl w:val="A95EE7BE"/>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4991A50"/>
    <w:multiLevelType w:val="hybridMultilevel"/>
    <w:tmpl w:val="22824E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00311601">
    <w:abstractNumId w:val="0"/>
  </w:num>
  <w:num w:numId="2" w16cid:durableId="1926105278">
    <w:abstractNumId w:val="3"/>
  </w:num>
  <w:num w:numId="3" w16cid:durableId="1195391199">
    <w:abstractNumId w:val="5"/>
  </w:num>
  <w:num w:numId="4" w16cid:durableId="2061317336">
    <w:abstractNumId w:val="1"/>
  </w:num>
  <w:num w:numId="5" w16cid:durableId="38364521">
    <w:abstractNumId w:val="4"/>
  </w:num>
  <w:num w:numId="6" w16cid:durableId="1710031469">
    <w:abstractNumId w:val="2"/>
  </w:num>
  <w:num w:numId="7" w16cid:durableId="460852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mailMerge>
    <w:mainDocumentType w:val="formLetters"/>
    <w:linkToQuery/>
    <w:dataType w:val="textFile"/>
    <w:query w:val="SELECT * FROM `'COMBINADA ENERO$'`"/>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2368F"/>
    <w:rsid w:val="0006260A"/>
    <w:rsid w:val="00074B11"/>
    <w:rsid w:val="00172BBA"/>
    <w:rsid w:val="00196E41"/>
    <w:rsid w:val="001E62DB"/>
    <w:rsid w:val="001F08E5"/>
    <w:rsid w:val="001F5C96"/>
    <w:rsid w:val="00256F10"/>
    <w:rsid w:val="0027143A"/>
    <w:rsid w:val="0028245A"/>
    <w:rsid w:val="002C02FF"/>
    <w:rsid w:val="00303626"/>
    <w:rsid w:val="00376262"/>
    <w:rsid w:val="003E2B8F"/>
    <w:rsid w:val="00401068"/>
    <w:rsid w:val="00436D76"/>
    <w:rsid w:val="00493457"/>
    <w:rsid w:val="004B2DE5"/>
    <w:rsid w:val="004F284D"/>
    <w:rsid w:val="00503BC1"/>
    <w:rsid w:val="0053361F"/>
    <w:rsid w:val="00547272"/>
    <w:rsid w:val="00560151"/>
    <w:rsid w:val="0057450F"/>
    <w:rsid w:val="00597F4E"/>
    <w:rsid w:val="00653E93"/>
    <w:rsid w:val="0065656A"/>
    <w:rsid w:val="0067352E"/>
    <w:rsid w:val="006B39EA"/>
    <w:rsid w:val="006B490B"/>
    <w:rsid w:val="006F78C8"/>
    <w:rsid w:val="0070545C"/>
    <w:rsid w:val="00720AF5"/>
    <w:rsid w:val="007424B8"/>
    <w:rsid w:val="007670B6"/>
    <w:rsid w:val="007D41F9"/>
    <w:rsid w:val="00805536"/>
    <w:rsid w:val="008B76E4"/>
    <w:rsid w:val="008D7129"/>
    <w:rsid w:val="00910C3B"/>
    <w:rsid w:val="00991052"/>
    <w:rsid w:val="009C2692"/>
    <w:rsid w:val="00A96A4F"/>
    <w:rsid w:val="00AA2FFF"/>
    <w:rsid w:val="00AA6EE3"/>
    <w:rsid w:val="00AC7C9D"/>
    <w:rsid w:val="00B568D7"/>
    <w:rsid w:val="00B879FF"/>
    <w:rsid w:val="00BF6791"/>
    <w:rsid w:val="00C11713"/>
    <w:rsid w:val="00C12DF8"/>
    <w:rsid w:val="00C6518D"/>
    <w:rsid w:val="00C93F3E"/>
    <w:rsid w:val="00CC7B63"/>
    <w:rsid w:val="00D133EC"/>
    <w:rsid w:val="00D5599A"/>
    <w:rsid w:val="00D732C7"/>
    <w:rsid w:val="00DB3359"/>
    <w:rsid w:val="00DC6C82"/>
    <w:rsid w:val="00DE1D9F"/>
    <w:rsid w:val="00DF698C"/>
    <w:rsid w:val="00EF6205"/>
    <w:rsid w:val="00F11CF2"/>
    <w:rsid w:val="00F169FE"/>
    <w:rsid w:val="00F25A76"/>
    <w:rsid w:val="00FA2E4E"/>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004AC"/>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Fuerte">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653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Dde9jTGa_JhuHO3IRC69vTZXI2oWGZ9A?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1470</Words>
  <Characters>8089</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Lorena Ocampo Mosquera</cp:lastModifiedBy>
  <cp:revision>18</cp:revision>
  <cp:lastPrinted>2026-03-13T22:13:00Z</cp:lastPrinted>
  <dcterms:created xsi:type="dcterms:W3CDTF">2026-01-22T06:39:00Z</dcterms:created>
  <dcterms:modified xsi:type="dcterms:W3CDTF">2026-05-01T16:03:00Z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